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077" w14:textId="77777777" w:rsidR="00C75D57" w:rsidRPr="00FB6CAF" w:rsidRDefault="00C75D57" w:rsidP="00F24DDE">
      <w:pPr>
        <w:spacing w:after="120" w:line="276" w:lineRule="auto"/>
        <w:ind w:left="709" w:hanging="709"/>
        <w:jc w:val="center"/>
        <w:rPr>
          <w:rFonts w:ascii="Times New Roman" w:hAnsi="Times New Roman" w:cs="Times New Roman"/>
          <w:b/>
          <w:bCs/>
        </w:rPr>
      </w:pPr>
    </w:p>
    <w:p w14:paraId="208E6229" w14:textId="194A9AC1" w:rsidR="00BE005E" w:rsidRPr="00644D8C" w:rsidRDefault="00EA61FD" w:rsidP="00644D8C">
      <w:pPr>
        <w:spacing w:after="120" w:line="276" w:lineRule="auto"/>
        <w:ind w:left="709" w:hanging="619"/>
        <w:jc w:val="center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ДОГОВОР </w:t>
      </w:r>
    </w:p>
    <w:p w14:paraId="1158857B" w14:textId="4A362B91" w:rsidR="00BE005E" w:rsidRPr="00644D8C" w:rsidRDefault="00EA61FD" w:rsidP="00644D8C">
      <w:pPr>
        <w:spacing w:after="120" w:line="276" w:lineRule="auto"/>
        <w:ind w:left="709" w:hanging="619"/>
        <w:jc w:val="center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ЗА ИЗВЪРШВАНЕ НА </w:t>
      </w:r>
      <w:r w:rsidR="00E10D62">
        <w:rPr>
          <w:rFonts w:ascii="Times New Roman" w:hAnsi="Times New Roman" w:cs="Times New Roman"/>
          <w:b/>
          <w:bCs/>
          <w:lang w:val="bg-BG"/>
        </w:rPr>
        <w:t>ДОСТАВКА</w:t>
      </w:r>
    </w:p>
    <w:p w14:paraId="0C057735" w14:textId="77777777" w:rsidR="00BE005E" w:rsidRPr="00644D8C" w:rsidRDefault="00BE005E" w:rsidP="00644D8C">
      <w:pPr>
        <w:spacing w:line="276" w:lineRule="auto"/>
        <w:ind w:left="180" w:hanging="619"/>
        <w:jc w:val="both"/>
        <w:rPr>
          <w:rFonts w:ascii="Times New Roman" w:eastAsia="Times New Roman" w:hAnsi="Times New Roman" w:cs="Times New Roman"/>
          <w:lang w:val="bg-BG"/>
        </w:rPr>
      </w:pPr>
    </w:p>
    <w:p w14:paraId="48BAF695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47929329" w14:textId="6A5D89A3" w:rsidR="00BE005E" w:rsidRPr="00644D8C" w:rsidRDefault="00EA61FD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Днес, .................... г. в гр. </w:t>
      </w:r>
      <w:r w:rsidR="003E301B" w:rsidRPr="00644D8C">
        <w:rPr>
          <w:rFonts w:ascii="Times New Roman" w:hAnsi="Times New Roman" w:cs="Times New Roman"/>
          <w:lang w:val="bg-BG"/>
        </w:rPr>
        <w:t>Елхово</w:t>
      </w:r>
      <w:r w:rsidRPr="00644D8C">
        <w:rPr>
          <w:rFonts w:ascii="Times New Roman" w:hAnsi="Times New Roman" w:cs="Times New Roman"/>
          <w:lang w:val="bg-BG"/>
        </w:rPr>
        <w:t>, се сключи договор между:</w:t>
      </w:r>
    </w:p>
    <w:p w14:paraId="29F4BB0B" w14:textId="77777777" w:rsidR="007A11E4" w:rsidRPr="00644D8C" w:rsidRDefault="007A11E4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5D246E59" w14:textId="33C0C8E3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ab/>
      </w:r>
      <w:r w:rsidR="003E301B" w:rsidRPr="00644D8C">
        <w:rPr>
          <w:rFonts w:ascii="Times New Roman" w:hAnsi="Times New Roman" w:cs="Times New Roman"/>
          <w:b/>
          <w:bCs/>
          <w:lang w:val="bg-BG"/>
        </w:rPr>
        <w:t>ОРУДИЦА 2000, ООД</w:t>
      </w:r>
      <w:r w:rsidRPr="00644D8C">
        <w:rPr>
          <w:rFonts w:ascii="Times New Roman" w:hAnsi="Times New Roman" w:cs="Times New Roman"/>
          <w:b/>
          <w:bCs/>
          <w:lang w:val="bg-BG"/>
        </w:rPr>
        <w:t xml:space="preserve">, </w:t>
      </w:r>
      <w:r w:rsidRPr="00644D8C">
        <w:rPr>
          <w:rFonts w:ascii="Times New Roman" w:hAnsi="Times New Roman" w:cs="Times New Roman"/>
          <w:lang w:val="bg-BG"/>
        </w:rPr>
        <w:t xml:space="preserve">със седалище и адрес на управление гр. </w:t>
      </w:r>
      <w:r w:rsidR="003E301B" w:rsidRPr="00644D8C">
        <w:rPr>
          <w:rFonts w:ascii="Times New Roman" w:hAnsi="Times New Roman" w:cs="Times New Roman"/>
          <w:lang w:val="bg-BG"/>
        </w:rPr>
        <w:t>Елхово</w:t>
      </w:r>
      <w:r w:rsidRPr="00644D8C">
        <w:rPr>
          <w:rFonts w:ascii="Times New Roman" w:hAnsi="Times New Roman" w:cs="Times New Roman"/>
          <w:lang w:val="bg-BG"/>
        </w:rPr>
        <w:t>, ул. „</w:t>
      </w:r>
      <w:r w:rsidR="003E301B" w:rsidRPr="00644D8C">
        <w:rPr>
          <w:rFonts w:ascii="Times New Roman" w:hAnsi="Times New Roman" w:cs="Times New Roman"/>
          <w:lang w:val="bg-BG"/>
        </w:rPr>
        <w:t>Александър Стамболийски</w:t>
      </w:r>
      <w:r w:rsidRPr="00644D8C">
        <w:rPr>
          <w:rFonts w:ascii="Times New Roman" w:hAnsi="Times New Roman" w:cs="Times New Roman"/>
          <w:lang w:val="bg-BG"/>
        </w:rPr>
        <w:t>“ № 1</w:t>
      </w:r>
      <w:r w:rsidR="003E301B" w:rsidRPr="00644D8C">
        <w:rPr>
          <w:rFonts w:ascii="Times New Roman" w:hAnsi="Times New Roman" w:cs="Times New Roman"/>
          <w:lang w:val="bg-BG"/>
        </w:rPr>
        <w:t>69</w:t>
      </w:r>
      <w:r w:rsidRPr="00644D8C">
        <w:rPr>
          <w:rFonts w:ascii="Times New Roman" w:hAnsi="Times New Roman" w:cs="Times New Roman"/>
          <w:lang w:val="bg-BG"/>
        </w:rPr>
        <w:t xml:space="preserve">, Булстат </w:t>
      </w:r>
      <w:r w:rsidR="003E301B" w:rsidRPr="00644D8C">
        <w:rPr>
          <w:rFonts w:ascii="Times New Roman" w:hAnsi="Times New Roman" w:cs="Times New Roman"/>
          <w:lang w:val="bg-BG"/>
        </w:rPr>
        <w:t>128053593</w:t>
      </w:r>
      <w:r w:rsidRPr="00644D8C">
        <w:rPr>
          <w:rFonts w:ascii="Times New Roman" w:hAnsi="Times New Roman" w:cs="Times New Roman"/>
          <w:lang w:val="bg-BG"/>
        </w:rPr>
        <w:t xml:space="preserve">, представляван от </w:t>
      </w:r>
      <w:r w:rsidR="003E301B" w:rsidRPr="00644D8C">
        <w:rPr>
          <w:rFonts w:ascii="Times New Roman" w:hAnsi="Times New Roman" w:cs="Times New Roman"/>
          <w:lang w:val="bg-BG"/>
        </w:rPr>
        <w:t>Здравко Станев</w:t>
      </w:r>
      <w:r w:rsidRPr="00644D8C">
        <w:rPr>
          <w:rFonts w:ascii="Times New Roman" w:hAnsi="Times New Roman" w:cs="Times New Roman"/>
          <w:lang w:val="bg-BG"/>
        </w:rPr>
        <w:t xml:space="preserve">, наричан накратко </w:t>
      </w:r>
      <w:r w:rsidRPr="00644D8C">
        <w:rPr>
          <w:rFonts w:ascii="Times New Roman" w:hAnsi="Times New Roman" w:cs="Times New Roman"/>
          <w:b/>
          <w:bCs/>
          <w:lang w:val="bg-BG"/>
        </w:rPr>
        <w:t>ВЪЗЛОЖИТЕЛ</w:t>
      </w:r>
      <w:r w:rsidRPr="00644D8C">
        <w:rPr>
          <w:rFonts w:ascii="Times New Roman" w:hAnsi="Times New Roman" w:cs="Times New Roman"/>
          <w:lang w:val="bg-BG"/>
        </w:rPr>
        <w:t>, от една страна,</w:t>
      </w:r>
    </w:p>
    <w:p w14:paraId="59AA4018" w14:textId="77777777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и</w:t>
      </w:r>
    </w:p>
    <w:p w14:paraId="17568A80" w14:textId="7A7758F5" w:rsidR="00113052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ab/>
      </w:r>
      <w:r w:rsidR="003E301B" w:rsidRPr="00644D8C">
        <w:rPr>
          <w:rFonts w:ascii="Times New Roman" w:hAnsi="Times New Roman" w:cs="Times New Roman"/>
          <w:b/>
          <w:bCs/>
          <w:lang w:val="bg-BG"/>
        </w:rPr>
        <w:t>…………………………………</w:t>
      </w:r>
      <w:r w:rsidRPr="00644D8C">
        <w:rPr>
          <w:rFonts w:ascii="Times New Roman" w:hAnsi="Times New Roman" w:cs="Times New Roman"/>
          <w:lang w:val="bg-BG"/>
        </w:rPr>
        <w:t xml:space="preserve">, с </w:t>
      </w:r>
      <w:r w:rsidR="009373CA" w:rsidRPr="00644D8C">
        <w:rPr>
          <w:rFonts w:ascii="Times New Roman" w:hAnsi="Times New Roman" w:cs="Times New Roman"/>
          <w:lang w:val="bg-BG"/>
        </w:rPr>
        <w:t xml:space="preserve">Булстат: </w:t>
      </w:r>
      <w:r w:rsidR="003E301B" w:rsidRPr="00644D8C">
        <w:rPr>
          <w:rFonts w:ascii="Times New Roman" w:hAnsi="Times New Roman" w:cs="Times New Roman"/>
          <w:lang w:val="bg-BG"/>
        </w:rPr>
        <w:t>…………………………</w:t>
      </w:r>
      <w:r w:rsidR="005B2451" w:rsidRPr="00644D8C">
        <w:rPr>
          <w:rFonts w:ascii="Times New Roman" w:hAnsi="Times New Roman" w:cs="Times New Roman"/>
          <w:lang w:val="bg-BG"/>
        </w:rPr>
        <w:t xml:space="preserve">, </w:t>
      </w:r>
      <w:r w:rsidRPr="00644D8C">
        <w:rPr>
          <w:rFonts w:ascii="Times New Roman" w:hAnsi="Times New Roman" w:cs="Times New Roman"/>
          <w:lang w:val="bg-BG"/>
        </w:rPr>
        <w:t xml:space="preserve">адрес гр. </w:t>
      </w:r>
      <w:r w:rsidR="003E301B" w:rsidRPr="00644D8C">
        <w:rPr>
          <w:rFonts w:ascii="Times New Roman" w:hAnsi="Times New Roman" w:cs="Times New Roman"/>
          <w:lang w:val="bg-BG"/>
        </w:rPr>
        <w:t>……………………………………………………</w:t>
      </w:r>
      <w:r w:rsidRPr="00644D8C">
        <w:rPr>
          <w:rFonts w:ascii="Times New Roman" w:hAnsi="Times New Roman" w:cs="Times New Roman"/>
          <w:lang w:val="bg-BG"/>
        </w:rPr>
        <w:t xml:space="preserve">, наричан по-долу </w:t>
      </w:r>
      <w:r w:rsidRPr="00644D8C">
        <w:rPr>
          <w:rFonts w:ascii="Times New Roman" w:hAnsi="Times New Roman" w:cs="Times New Roman"/>
          <w:b/>
          <w:bCs/>
          <w:lang w:val="bg-BG"/>
        </w:rPr>
        <w:t>ИЗПЪЛНИТЕЛ</w:t>
      </w:r>
      <w:r w:rsidRPr="00644D8C">
        <w:rPr>
          <w:rFonts w:ascii="Times New Roman" w:hAnsi="Times New Roman" w:cs="Times New Roman"/>
          <w:lang w:val="bg-BG"/>
        </w:rPr>
        <w:t>, от друга страна,</w:t>
      </w:r>
    </w:p>
    <w:p w14:paraId="2AF97C01" w14:textId="77777777" w:rsidR="002F47A0" w:rsidRPr="00644D8C" w:rsidRDefault="002F47A0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</w:p>
    <w:p w14:paraId="3C9A1F97" w14:textId="5F00F775" w:rsidR="00BE005E" w:rsidRPr="00644D8C" w:rsidRDefault="002F47A0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във връзка с </w:t>
      </w:r>
      <w:r w:rsidR="003D52D4" w:rsidRPr="00644D8C">
        <w:rPr>
          <w:rFonts w:ascii="Times New Roman" w:hAnsi="Times New Roman" w:cs="Times New Roman"/>
          <w:lang w:val="bg-BG"/>
        </w:rPr>
        <w:t xml:space="preserve">изпълнение на </w:t>
      </w:r>
      <w:r w:rsidRPr="00644D8C">
        <w:rPr>
          <w:rFonts w:ascii="Times New Roman" w:hAnsi="Times New Roman" w:cs="Times New Roman"/>
          <w:lang w:val="bg-BG"/>
        </w:rPr>
        <w:t xml:space="preserve">проект: </w:t>
      </w:r>
      <w:r w:rsidR="003E301B" w:rsidRPr="00644D8C">
        <w:rPr>
          <w:rFonts w:asciiTheme="majorBidi" w:hAnsiTheme="majorBidi" w:cstheme="majorBidi"/>
          <w:shd w:val="clear" w:color="auto" w:fill="FFFFFF"/>
          <w:lang w:val="bg-BG"/>
        </w:rPr>
        <w:t>BGTR0300150 – EE4FUTURE</w:t>
      </w:r>
      <w:r w:rsidR="003E301B" w:rsidRPr="00644D8C">
        <w:rPr>
          <w:rFonts w:asciiTheme="majorBidi" w:hAnsiTheme="majorBidi" w:cstheme="majorBidi"/>
          <w:lang w:val="bg-BG"/>
        </w:rPr>
        <w:t xml:space="preserve"> “ Съвместна отговорност и устойчиво развитие за бъдещето в трансграничния регион“, финансиран от Програма ИНТЕРРЕГ VІ-А ИПП България - Турция 2021-2027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EA61FD" w:rsidRPr="00644D8C">
        <w:rPr>
          <w:rFonts w:ascii="Times New Roman" w:hAnsi="Times New Roman" w:cs="Times New Roman"/>
          <w:lang w:val="bg-BG"/>
        </w:rPr>
        <w:t>се сключи настоящият договор за следното:</w:t>
      </w:r>
    </w:p>
    <w:p w14:paraId="7FBAC0B0" w14:textId="77777777" w:rsidR="00BE005E" w:rsidRPr="00644D8C" w:rsidRDefault="00BE005E" w:rsidP="00644D8C">
      <w:pPr>
        <w:spacing w:before="120"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3A4E7369" w14:textId="7498D9C4" w:rsidR="00BE005E" w:rsidRPr="00644D8C" w:rsidRDefault="00EA61FD" w:rsidP="00644D8C">
      <w:pPr>
        <w:tabs>
          <w:tab w:val="left" w:leader="underscore" w:pos="3068"/>
          <w:tab w:val="left" w:leader="underscore" w:pos="8709"/>
        </w:tabs>
        <w:spacing w:after="97" w:line="276" w:lineRule="auto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I. ПРЕДМЕТ НА ДОГОВОРА</w:t>
      </w:r>
    </w:p>
    <w:p w14:paraId="18456031" w14:textId="366826A5" w:rsidR="003E301B" w:rsidRPr="00E10D62" w:rsidRDefault="00EA61FD" w:rsidP="00E10D62">
      <w:pPr>
        <w:pStyle w:val="BodyText"/>
        <w:spacing w:line="276" w:lineRule="auto"/>
        <w:rPr>
          <w:rFonts w:cs="Times New Roman"/>
          <w:bCs/>
          <w:iCs/>
          <w:lang w:val="bg-BG"/>
        </w:rPr>
      </w:pPr>
      <w:r w:rsidRPr="00644D8C">
        <w:rPr>
          <w:rFonts w:cs="Times New Roman"/>
          <w:b/>
          <w:bCs/>
          <w:sz w:val="24"/>
          <w:szCs w:val="24"/>
          <w:lang w:val="bg-BG"/>
        </w:rPr>
        <w:t>Чл. 1. (1)</w:t>
      </w:r>
      <w:r w:rsidRPr="00644D8C">
        <w:rPr>
          <w:rFonts w:cs="Times New Roman"/>
          <w:sz w:val="24"/>
          <w:szCs w:val="24"/>
          <w:lang w:val="bg-BG"/>
        </w:rPr>
        <w:t xml:space="preserve"> </w:t>
      </w:r>
      <w:r w:rsidRPr="00644D8C">
        <w:rPr>
          <w:rFonts w:cs="Times New Roman"/>
          <w:b/>
          <w:bCs/>
          <w:sz w:val="24"/>
          <w:szCs w:val="24"/>
          <w:lang w:val="bg-BG"/>
        </w:rPr>
        <w:t xml:space="preserve">ВЪЗЛОЖИТЕЛЯТ </w:t>
      </w:r>
      <w:r w:rsidRPr="00644D8C">
        <w:rPr>
          <w:rFonts w:cs="Times New Roman"/>
          <w:sz w:val="24"/>
          <w:szCs w:val="24"/>
          <w:lang w:val="bg-BG"/>
        </w:rPr>
        <w:t>възлага</w:t>
      </w:r>
      <w:r w:rsidR="00CE3705" w:rsidRPr="00644D8C">
        <w:rPr>
          <w:rFonts w:cs="Times New Roman"/>
          <w:sz w:val="24"/>
          <w:szCs w:val="24"/>
          <w:lang w:val="bg-BG"/>
        </w:rPr>
        <w:t>, а</w:t>
      </w:r>
      <w:r w:rsidRPr="00644D8C">
        <w:rPr>
          <w:rFonts w:cs="Times New Roman"/>
          <w:sz w:val="24"/>
          <w:szCs w:val="24"/>
          <w:lang w:val="bg-BG"/>
        </w:rPr>
        <w:t xml:space="preserve"> </w:t>
      </w:r>
      <w:r w:rsidR="00CE3705" w:rsidRPr="00644D8C">
        <w:rPr>
          <w:rFonts w:cs="Times New Roman"/>
          <w:b/>
          <w:bCs/>
          <w:sz w:val="24"/>
          <w:szCs w:val="24"/>
          <w:lang w:val="bg-BG"/>
        </w:rPr>
        <w:t>ИЗПЪЛНИТЕЛЯТ</w:t>
      </w:r>
      <w:r w:rsidR="00CE3705" w:rsidRPr="00644D8C">
        <w:rPr>
          <w:rFonts w:cs="Times New Roman"/>
          <w:sz w:val="24"/>
          <w:szCs w:val="24"/>
          <w:lang w:val="bg-BG"/>
        </w:rPr>
        <w:t xml:space="preserve"> приема </w:t>
      </w:r>
      <w:r w:rsidR="00E10D62">
        <w:rPr>
          <w:rFonts w:cs="Times New Roman"/>
          <w:sz w:val="24"/>
          <w:szCs w:val="24"/>
          <w:lang w:val="bg-BG"/>
        </w:rPr>
        <w:t xml:space="preserve">да изпълни доставката с предмет </w:t>
      </w:r>
      <w:r w:rsidR="00E10D62" w:rsidRPr="00E10D62">
        <w:rPr>
          <w:rFonts w:cs="Times New Roman"/>
          <w:sz w:val="24"/>
          <w:szCs w:val="24"/>
          <w:lang w:val="bg-BG"/>
        </w:rPr>
        <w:t>„</w:t>
      </w:r>
      <w:r w:rsidR="00E10D62" w:rsidRPr="00E10D62">
        <w:rPr>
          <w:sz w:val="24"/>
          <w:szCs w:val="24"/>
          <w:lang w:val="bg-BG"/>
        </w:rPr>
        <w:t>Доставка на софтуер и хардуер, необходими за внедряване на система за мониторинг и контрол на потреблението на електроенергия“</w:t>
      </w:r>
      <w:r w:rsidR="00E10D62">
        <w:rPr>
          <w:sz w:val="24"/>
          <w:szCs w:val="24"/>
          <w:lang w:val="bg-BG"/>
        </w:rPr>
        <w:t>.</w:t>
      </w:r>
    </w:p>
    <w:p w14:paraId="198A73C6" w14:textId="72126C8C" w:rsidR="00CE3705" w:rsidRPr="00644D8C" w:rsidRDefault="007A3587" w:rsidP="00644D8C">
      <w:pPr>
        <w:pStyle w:val="BodyText"/>
        <w:spacing w:line="276" w:lineRule="auto"/>
        <w:rPr>
          <w:rFonts w:cs="Times New Roman"/>
          <w:sz w:val="24"/>
          <w:szCs w:val="24"/>
          <w:lang w:val="bg-BG"/>
        </w:rPr>
      </w:pPr>
      <w:r w:rsidRPr="00644D8C">
        <w:rPr>
          <w:rFonts w:cs="Times New Roman"/>
          <w:b/>
          <w:bCs/>
          <w:sz w:val="24"/>
          <w:szCs w:val="24"/>
          <w:lang w:val="bg-BG"/>
        </w:rPr>
        <w:t>(</w:t>
      </w:r>
      <w:r w:rsidR="00EA61FD" w:rsidRPr="00644D8C">
        <w:rPr>
          <w:rFonts w:cs="Times New Roman"/>
          <w:b/>
          <w:bCs/>
          <w:sz w:val="24"/>
          <w:szCs w:val="24"/>
          <w:lang w:val="bg-BG"/>
        </w:rPr>
        <w:t>2</w:t>
      </w:r>
      <w:r w:rsidRPr="00644D8C">
        <w:rPr>
          <w:rFonts w:cs="Times New Roman"/>
          <w:b/>
          <w:bCs/>
          <w:sz w:val="24"/>
          <w:szCs w:val="24"/>
          <w:lang w:val="bg-BG"/>
        </w:rPr>
        <w:t>)</w:t>
      </w:r>
      <w:r w:rsidR="00EA61FD" w:rsidRPr="00644D8C">
        <w:rPr>
          <w:rFonts w:cs="Times New Roman"/>
          <w:sz w:val="24"/>
          <w:szCs w:val="24"/>
          <w:lang w:val="bg-BG"/>
        </w:rPr>
        <w:t xml:space="preserve"> </w:t>
      </w:r>
      <w:bookmarkStart w:id="0" w:name="bookmark0"/>
      <w:r w:rsidR="00CE3705" w:rsidRPr="00644D8C">
        <w:rPr>
          <w:rFonts w:cs="Times New Roman"/>
          <w:b/>
          <w:sz w:val="24"/>
          <w:szCs w:val="24"/>
          <w:lang w:val="bg-BG"/>
        </w:rPr>
        <w:t>ИЗПЪЛНИТЕЛЯТ</w:t>
      </w:r>
      <w:r w:rsidR="00CE3705" w:rsidRPr="00644D8C">
        <w:rPr>
          <w:rFonts w:cs="Times New Roman"/>
          <w:bCs/>
          <w:sz w:val="24"/>
          <w:szCs w:val="24"/>
          <w:lang w:val="bg-BG"/>
        </w:rPr>
        <w:t xml:space="preserve"> се задължава да </w:t>
      </w:r>
      <w:r w:rsidR="00E10D62">
        <w:rPr>
          <w:rFonts w:cs="Times New Roman"/>
          <w:sz w:val="24"/>
          <w:szCs w:val="24"/>
          <w:lang w:val="bg-BG"/>
        </w:rPr>
        <w:t>достави оборудването и софтуера</w:t>
      </w:r>
      <w:r w:rsidR="00CE3705" w:rsidRPr="00644D8C">
        <w:rPr>
          <w:rFonts w:cs="Times New Roman"/>
          <w:bCs/>
          <w:sz w:val="24"/>
          <w:szCs w:val="24"/>
          <w:lang w:val="bg-BG"/>
        </w:rPr>
        <w:t xml:space="preserve"> </w:t>
      </w:r>
      <w:r w:rsidR="00CE3705" w:rsidRPr="00644D8C">
        <w:rPr>
          <w:rFonts w:cs="Times New Roman"/>
          <w:sz w:val="24"/>
          <w:szCs w:val="24"/>
          <w:lang w:val="bg-BG"/>
        </w:rPr>
        <w:t xml:space="preserve">в съответствие с Техническата спецификация и Ценовото предложение на </w:t>
      </w:r>
      <w:r w:rsidR="00CE3705" w:rsidRPr="00644D8C">
        <w:rPr>
          <w:rFonts w:cs="Times New Roman"/>
          <w:b/>
          <w:sz w:val="24"/>
          <w:szCs w:val="24"/>
          <w:lang w:val="bg-BG"/>
        </w:rPr>
        <w:t>ИЗПЪЛНИТЕЛЯ</w:t>
      </w:r>
      <w:r w:rsidR="00CE3705" w:rsidRPr="00644D8C">
        <w:rPr>
          <w:rFonts w:cs="Times New Roman"/>
          <w:sz w:val="24"/>
          <w:szCs w:val="24"/>
          <w:lang w:val="bg-BG"/>
        </w:rPr>
        <w:t>, съставляващи съответно Приложения № 1 и 2 към този Договора („</w:t>
      </w:r>
      <w:r w:rsidR="00CE3705" w:rsidRPr="00644D8C">
        <w:rPr>
          <w:rFonts w:cs="Times New Roman"/>
          <w:b/>
          <w:sz w:val="24"/>
          <w:szCs w:val="24"/>
          <w:lang w:val="bg-BG"/>
        </w:rPr>
        <w:t>Приложенията</w:t>
      </w:r>
      <w:r w:rsidR="00CE3705" w:rsidRPr="00644D8C">
        <w:rPr>
          <w:rFonts w:cs="Times New Roman"/>
          <w:sz w:val="24"/>
          <w:szCs w:val="24"/>
          <w:lang w:val="bg-BG"/>
        </w:rPr>
        <w:t>“) и представляващи неразделна част от него.</w:t>
      </w:r>
    </w:p>
    <w:p w14:paraId="1B65F9CC" w14:textId="6F8839E2" w:rsidR="00BE005E" w:rsidRPr="00644D8C" w:rsidRDefault="00BE005E" w:rsidP="00644D8C">
      <w:pPr>
        <w:pStyle w:val="BodyText"/>
        <w:spacing w:line="276" w:lineRule="auto"/>
        <w:rPr>
          <w:rFonts w:eastAsia="Times New Roman" w:cs="Times New Roman"/>
          <w:lang w:val="bg-BG"/>
        </w:rPr>
      </w:pPr>
    </w:p>
    <w:p w14:paraId="322CC8D3" w14:textId="175041F6" w:rsidR="00BE005E" w:rsidRPr="00644D8C" w:rsidRDefault="00EA61FD" w:rsidP="00644D8C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 xml:space="preserve">II. СРОК НА ДОГОВОРА И </w:t>
      </w:r>
      <w:bookmarkEnd w:id="0"/>
      <w:r w:rsidR="00CE3705" w:rsidRPr="00644D8C">
        <w:rPr>
          <w:rFonts w:ascii="Times New Roman" w:hAnsi="Times New Roman" w:cs="Times New Roman"/>
          <w:b/>
          <w:bCs/>
          <w:u w:val="single"/>
          <w:lang w:val="bg-BG"/>
        </w:rPr>
        <w:t>МЯСТО НА ИЗПЪЛНЕНИЕ</w:t>
      </w:r>
    </w:p>
    <w:p w14:paraId="48EEAF8C" w14:textId="33BB236D" w:rsidR="00562ADA" w:rsidRPr="00644D8C" w:rsidRDefault="00EA61FD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2.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562ADA" w:rsidRPr="00644D8C">
        <w:rPr>
          <w:rFonts w:ascii="Times New Roman" w:hAnsi="Times New Roman" w:cs="Times New Roman"/>
          <w:b/>
          <w:bCs/>
          <w:lang w:val="bg-BG"/>
        </w:rPr>
        <w:t xml:space="preserve">(1) </w:t>
      </w:r>
      <w:r w:rsidR="00562ADA" w:rsidRPr="00644D8C">
        <w:rPr>
          <w:rFonts w:ascii="Times New Roman" w:hAnsi="Times New Roman" w:cs="Times New Roman"/>
          <w:lang w:val="bg-BG"/>
        </w:rPr>
        <w:t xml:space="preserve">Договорът е със срок на действие до извършване на </w:t>
      </w:r>
      <w:r w:rsidR="00E10D62">
        <w:rPr>
          <w:rFonts w:ascii="Times New Roman" w:hAnsi="Times New Roman" w:cs="Times New Roman"/>
          <w:lang w:val="bg-BG"/>
        </w:rPr>
        <w:t xml:space="preserve">доставката и </w:t>
      </w:r>
      <w:r w:rsidR="00562ADA" w:rsidRPr="00644D8C">
        <w:rPr>
          <w:rFonts w:ascii="Times New Roman" w:hAnsi="Times New Roman" w:cs="Times New Roman"/>
          <w:lang w:val="bg-BG"/>
        </w:rPr>
        <w:t xml:space="preserve">всички </w:t>
      </w:r>
      <w:r w:rsidR="00E10D62">
        <w:rPr>
          <w:rFonts w:ascii="Times New Roman" w:hAnsi="Times New Roman" w:cs="Times New Roman"/>
          <w:lang w:val="bg-BG"/>
        </w:rPr>
        <w:t xml:space="preserve">свързани с нея </w:t>
      </w:r>
      <w:r w:rsidR="00562ADA" w:rsidRPr="00644D8C">
        <w:rPr>
          <w:rFonts w:ascii="Times New Roman" w:hAnsi="Times New Roman" w:cs="Times New Roman"/>
          <w:lang w:val="bg-BG"/>
        </w:rPr>
        <w:t>услуги описани в предмета на договора.</w:t>
      </w:r>
    </w:p>
    <w:p w14:paraId="07179722" w14:textId="402A4878" w:rsidR="00BE005E" w:rsidRPr="00644D8C" w:rsidRDefault="00562ADA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(2)</w:t>
      </w:r>
      <w:r w:rsidRPr="00644D8C">
        <w:rPr>
          <w:rFonts w:ascii="Times New Roman" w:hAnsi="Times New Roman" w:cs="Times New Roman"/>
          <w:lang w:val="bg-BG"/>
        </w:rPr>
        <w:t xml:space="preserve"> Договорът влиза в сила от датата на подписването му.</w:t>
      </w:r>
    </w:p>
    <w:p w14:paraId="01F621DD" w14:textId="018ADD9E" w:rsidR="0037783F" w:rsidRPr="00644D8C" w:rsidRDefault="0037783F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(3)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51105A" w:rsidRPr="00644D8C">
        <w:rPr>
          <w:rFonts w:ascii="Times New Roman" w:hAnsi="Times New Roman" w:cs="Times New Roman"/>
          <w:lang w:val="bg-BG"/>
        </w:rPr>
        <w:t xml:space="preserve">Изпълнението на </w:t>
      </w:r>
      <w:r w:rsidR="00E10D62">
        <w:rPr>
          <w:rFonts w:ascii="Times New Roman" w:hAnsi="Times New Roman" w:cs="Times New Roman"/>
          <w:lang w:val="bg-BG"/>
        </w:rPr>
        <w:t xml:space="preserve">доставката </w:t>
      </w:r>
      <w:r w:rsidR="008415C4" w:rsidRPr="00644D8C">
        <w:rPr>
          <w:rFonts w:ascii="Times New Roman" w:hAnsi="Times New Roman" w:cs="Times New Roman"/>
          <w:lang w:val="bg-BG"/>
        </w:rPr>
        <w:t xml:space="preserve">по чл. 1, ал. 1 </w:t>
      </w:r>
      <w:r w:rsidR="0051105A" w:rsidRPr="00644D8C">
        <w:rPr>
          <w:rFonts w:ascii="Times New Roman" w:hAnsi="Times New Roman" w:cs="Times New Roman"/>
          <w:lang w:val="bg-BG"/>
        </w:rPr>
        <w:t>се извършва след получаване на възлагателно писмо.</w:t>
      </w:r>
    </w:p>
    <w:p w14:paraId="64664AF3" w14:textId="3E881DF4" w:rsidR="00CE3705" w:rsidRPr="00644D8C" w:rsidRDefault="00CE3705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Чл. 3. </w:t>
      </w:r>
      <w:r w:rsidRPr="00644D8C">
        <w:rPr>
          <w:rFonts w:ascii="Times New Roman" w:hAnsi="Times New Roman" w:cs="Times New Roman"/>
          <w:lang w:val="bg-BG"/>
        </w:rPr>
        <w:t xml:space="preserve">Срокът за </w:t>
      </w:r>
      <w:r w:rsidR="00E10D62">
        <w:rPr>
          <w:rFonts w:ascii="Times New Roman" w:hAnsi="Times New Roman" w:cs="Times New Roman"/>
          <w:lang w:val="bg-BG"/>
        </w:rPr>
        <w:t>доставка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E10D62">
        <w:rPr>
          <w:rFonts w:ascii="Times New Roman" w:hAnsi="Times New Roman" w:cs="Times New Roman"/>
          <w:lang w:val="bg-BG"/>
        </w:rPr>
        <w:t>в</w:t>
      </w:r>
      <w:r w:rsidRPr="00644D8C">
        <w:rPr>
          <w:rFonts w:ascii="Times New Roman" w:hAnsi="Times New Roman" w:cs="Times New Roman"/>
          <w:lang w:val="bg-BG"/>
        </w:rPr>
        <w:t xml:space="preserve"> обхвата на договора е до </w:t>
      </w:r>
      <w:r w:rsidR="00E10D62">
        <w:rPr>
          <w:rFonts w:ascii="Times New Roman" w:hAnsi="Times New Roman" w:cs="Times New Roman"/>
          <w:lang w:val="bg-BG"/>
        </w:rPr>
        <w:t>.......</w:t>
      </w:r>
      <w:r w:rsidRPr="00644D8C">
        <w:rPr>
          <w:rFonts w:ascii="Times New Roman" w:hAnsi="Times New Roman" w:cs="Times New Roman"/>
          <w:lang w:val="bg-BG"/>
        </w:rPr>
        <w:t xml:space="preserve"> (</w:t>
      </w:r>
      <w:r w:rsidR="00E10D62">
        <w:rPr>
          <w:rFonts w:ascii="Times New Roman" w:hAnsi="Times New Roman" w:cs="Times New Roman"/>
          <w:lang w:val="bg-BG"/>
        </w:rPr>
        <w:t>.........</w:t>
      </w:r>
      <w:r w:rsidRPr="00644D8C">
        <w:rPr>
          <w:rFonts w:ascii="Times New Roman" w:hAnsi="Times New Roman" w:cs="Times New Roman"/>
          <w:lang w:val="bg-BG"/>
        </w:rPr>
        <w:t>) работни дни от получаване на Възлагателно писмо.</w:t>
      </w:r>
    </w:p>
    <w:p w14:paraId="75A1F5EC" w14:textId="57DAFA9D" w:rsidR="00CE3705" w:rsidRPr="00644D8C" w:rsidRDefault="00CE3705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4.</w:t>
      </w:r>
      <w:r w:rsidRPr="00644D8C">
        <w:rPr>
          <w:rFonts w:ascii="Times New Roman" w:hAnsi="Times New Roman" w:cs="Times New Roman"/>
          <w:lang w:val="bg-BG"/>
        </w:rPr>
        <w:t xml:space="preserve"> Мястото на изпълнение на Договора е на територията на Република България (гр. Елхово</w:t>
      </w:r>
      <w:r w:rsidR="00CF403B">
        <w:rPr>
          <w:rFonts w:ascii="Times New Roman" w:hAnsi="Times New Roman" w:cs="Times New Roman"/>
          <w:lang w:val="bg-BG"/>
        </w:rPr>
        <w:t>,</w:t>
      </w:r>
      <w:r w:rsidR="00CF403B" w:rsidRPr="00CF403B">
        <w:rPr>
          <w:rFonts w:ascii="Times New Roman" w:hAnsi="Times New Roman" w:cs="Times New Roman"/>
          <w:lang w:val="bg-BG"/>
        </w:rPr>
        <w:t xml:space="preserve"> </w:t>
      </w:r>
      <w:r w:rsidR="00CF403B" w:rsidRPr="009C7C42">
        <w:rPr>
          <w:rFonts w:ascii="Times New Roman" w:hAnsi="Times New Roman" w:cs="Times New Roman"/>
          <w:lang w:val="ru-RU"/>
        </w:rPr>
        <w:t>ул. „Александър Стамболийски“ № 169</w:t>
      </w:r>
      <w:r w:rsidRPr="00CF403B">
        <w:rPr>
          <w:rFonts w:ascii="Times New Roman" w:hAnsi="Times New Roman" w:cs="Times New Roman"/>
          <w:lang w:val="bg-BG"/>
        </w:rPr>
        <w:t>)</w:t>
      </w:r>
    </w:p>
    <w:p w14:paraId="5B79E3C7" w14:textId="77777777" w:rsidR="00913F4C" w:rsidRPr="00644D8C" w:rsidRDefault="00913F4C" w:rsidP="00644D8C">
      <w:pPr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</w:p>
    <w:p w14:paraId="2F0DB524" w14:textId="77777777" w:rsidR="00BE005E" w:rsidRPr="00644D8C" w:rsidRDefault="00EA61FD" w:rsidP="00644D8C">
      <w:pPr>
        <w:spacing w:after="103"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lastRenderedPageBreak/>
        <w:t>III. ЦЕНИ И НАЧИНИ НА ПЛАЩАНЕ</w:t>
      </w:r>
    </w:p>
    <w:p w14:paraId="7039F095" w14:textId="6182E349" w:rsidR="00CE3705" w:rsidRPr="006F0053" w:rsidRDefault="00EA61FD" w:rsidP="006F0053">
      <w:pPr>
        <w:pStyle w:val="BodyText"/>
        <w:spacing w:line="276" w:lineRule="auto"/>
        <w:rPr>
          <w:rFonts w:cs="Times New Roman"/>
          <w:bCs/>
          <w:iCs/>
          <w:sz w:val="24"/>
          <w:szCs w:val="24"/>
          <w:lang w:val="bg-BG"/>
        </w:rPr>
      </w:pPr>
      <w:r w:rsidRPr="00644D8C">
        <w:rPr>
          <w:rFonts w:cs="Times New Roman"/>
          <w:b/>
          <w:bCs/>
          <w:sz w:val="24"/>
          <w:szCs w:val="24"/>
          <w:lang w:val="bg-BG"/>
        </w:rPr>
        <w:t xml:space="preserve">Чл. </w:t>
      </w:r>
      <w:r w:rsidR="00E45867" w:rsidRPr="00644D8C">
        <w:rPr>
          <w:rFonts w:cs="Times New Roman"/>
          <w:b/>
          <w:bCs/>
          <w:sz w:val="24"/>
          <w:szCs w:val="24"/>
          <w:lang w:val="bg-BG"/>
        </w:rPr>
        <w:t>5</w:t>
      </w:r>
      <w:r w:rsidRPr="00644D8C">
        <w:rPr>
          <w:rFonts w:cs="Times New Roman"/>
          <w:b/>
          <w:bCs/>
          <w:sz w:val="24"/>
          <w:szCs w:val="24"/>
          <w:lang w:val="bg-BG"/>
        </w:rPr>
        <w:t>. (1)</w:t>
      </w:r>
      <w:r w:rsidRPr="00644D8C">
        <w:rPr>
          <w:rFonts w:cs="Times New Roman"/>
          <w:sz w:val="24"/>
          <w:szCs w:val="24"/>
          <w:lang w:val="bg-BG"/>
        </w:rPr>
        <w:t xml:space="preserve"> </w:t>
      </w:r>
      <w:r w:rsidR="00CE3705" w:rsidRPr="00644D8C">
        <w:rPr>
          <w:rFonts w:cs="Times New Roman"/>
          <w:b/>
          <w:bCs/>
          <w:sz w:val="24"/>
          <w:szCs w:val="24"/>
          <w:lang w:val="bg-BG"/>
        </w:rPr>
        <w:t>ВЪЗЛОЖИТЕЛЯТ</w:t>
      </w:r>
      <w:r w:rsidRPr="00644D8C">
        <w:rPr>
          <w:rFonts w:cs="Times New Roman"/>
          <w:sz w:val="24"/>
          <w:szCs w:val="24"/>
          <w:lang w:val="bg-BG"/>
        </w:rPr>
        <w:t xml:space="preserve"> заплаща на </w:t>
      </w:r>
      <w:r w:rsidR="00CE3705" w:rsidRPr="00644D8C">
        <w:rPr>
          <w:rFonts w:cs="Times New Roman"/>
          <w:b/>
          <w:bCs/>
          <w:sz w:val="24"/>
          <w:szCs w:val="24"/>
          <w:lang w:val="bg-BG"/>
        </w:rPr>
        <w:t>ИЗПЪЛНИТЕЛЯ</w:t>
      </w:r>
      <w:r w:rsidR="00937D34" w:rsidRPr="00644D8C">
        <w:rPr>
          <w:rFonts w:cs="Times New Roman"/>
          <w:sz w:val="24"/>
          <w:szCs w:val="24"/>
          <w:lang w:val="bg-BG"/>
        </w:rPr>
        <w:t xml:space="preserve"> обща цена </w:t>
      </w:r>
      <w:r w:rsidR="00390E49" w:rsidRPr="00644D8C">
        <w:rPr>
          <w:rFonts w:cs="Times New Roman"/>
          <w:sz w:val="24"/>
          <w:szCs w:val="24"/>
          <w:lang w:val="bg-BG"/>
        </w:rPr>
        <w:t xml:space="preserve">за изпълнение на </w:t>
      </w:r>
      <w:r w:rsidR="006F0053">
        <w:rPr>
          <w:rFonts w:cs="Times New Roman"/>
          <w:sz w:val="24"/>
          <w:szCs w:val="24"/>
          <w:lang w:val="bg-BG"/>
        </w:rPr>
        <w:t>доставката</w:t>
      </w:r>
      <w:r w:rsidR="00390E49" w:rsidRPr="00644D8C">
        <w:rPr>
          <w:rFonts w:cs="Times New Roman"/>
          <w:sz w:val="24"/>
          <w:szCs w:val="24"/>
          <w:lang w:val="bg-BG"/>
        </w:rPr>
        <w:t xml:space="preserve">, </w:t>
      </w:r>
      <w:r w:rsidR="00937D34" w:rsidRPr="00644D8C">
        <w:rPr>
          <w:rFonts w:cs="Times New Roman"/>
          <w:sz w:val="24"/>
          <w:szCs w:val="24"/>
          <w:lang w:val="bg-BG"/>
        </w:rPr>
        <w:t xml:space="preserve">в размер </w:t>
      </w:r>
      <w:r w:rsidRPr="00644D8C">
        <w:rPr>
          <w:rFonts w:cs="Times New Roman"/>
          <w:sz w:val="24"/>
          <w:szCs w:val="24"/>
          <w:lang w:val="bg-BG"/>
        </w:rPr>
        <w:t xml:space="preserve">на </w:t>
      </w:r>
      <w:r w:rsidR="003E301B" w:rsidRPr="00644D8C">
        <w:rPr>
          <w:rFonts w:cs="Times New Roman"/>
          <w:b/>
          <w:bCs/>
          <w:sz w:val="24"/>
          <w:szCs w:val="24"/>
          <w:lang w:val="bg-BG"/>
        </w:rPr>
        <w:t>..........................</w:t>
      </w:r>
      <w:r w:rsidRPr="00644D8C">
        <w:rPr>
          <w:rFonts w:cs="Times New Roman"/>
          <w:b/>
          <w:bCs/>
          <w:sz w:val="24"/>
          <w:szCs w:val="24"/>
          <w:lang w:val="bg-BG"/>
        </w:rPr>
        <w:t xml:space="preserve"> </w:t>
      </w:r>
      <w:r w:rsidR="009C7C42">
        <w:rPr>
          <w:rFonts w:cs="Times New Roman"/>
          <w:b/>
          <w:bCs/>
          <w:sz w:val="24"/>
          <w:szCs w:val="24"/>
          <w:lang w:val="bg-BG"/>
        </w:rPr>
        <w:t>ев</w:t>
      </w:r>
      <w:r w:rsidR="00E7624E">
        <w:rPr>
          <w:rFonts w:cs="Times New Roman"/>
          <w:b/>
          <w:bCs/>
          <w:sz w:val="24"/>
          <w:szCs w:val="24"/>
          <w:lang w:val="bg-BG"/>
        </w:rPr>
        <w:t>р</w:t>
      </w:r>
      <w:r w:rsidR="009C7C42">
        <w:rPr>
          <w:rFonts w:cs="Times New Roman"/>
          <w:b/>
          <w:bCs/>
          <w:sz w:val="24"/>
          <w:szCs w:val="24"/>
          <w:lang w:val="bg-BG"/>
        </w:rPr>
        <w:t>о</w:t>
      </w:r>
      <w:r w:rsidRPr="00644D8C">
        <w:rPr>
          <w:rFonts w:cs="Times New Roman"/>
          <w:sz w:val="24"/>
          <w:szCs w:val="24"/>
          <w:lang w:val="bg-BG"/>
        </w:rPr>
        <w:t xml:space="preserve"> </w:t>
      </w:r>
      <w:r w:rsidR="009B7B0D" w:rsidRPr="00644D8C">
        <w:rPr>
          <w:rFonts w:eastAsia="Times New Roman"/>
          <w:sz w:val="24"/>
          <w:szCs w:val="24"/>
          <w:lang w:val="bg-BG"/>
        </w:rPr>
        <w:t>(</w:t>
      </w:r>
      <w:r w:rsidR="003E301B" w:rsidRPr="00644D8C">
        <w:rPr>
          <w:rFonts w:eastAsia="Times New Roman"/>
          <w:sz w:val="24"/>
          <w:szCs w:val="24"/>
          <w:lang w:val="bg-BG"/>
        </w:rPr>
        <w:t>.................................................</w:t>
      </w:r>
      <w:r w:rsidRPr="00644D8C">
        <w:rPr>
          <w:rFonts w:cs="Times New Roman"/>
          <w:sz w:val="24"/>
          <w:szCs w:val="24"/>
          <w:lang w:val="bg-BG"/>
        </w:rPr>
        <w:t>)</w:t>
      </w:r>
      <w:r w:rsidR="00CE3705" w:rsidRPr="00644D8C">
        <w:rPr>
          <w:rFonts w:cs="Times New Roman"/>
          <w:sz w:val="24"/>
          <w:szCs w:val="24"/>
          <w:lang w:val="bg-BG"/>
        </w:rPr>
        <w:t>,</w:t>
      </w:r>
      <w:r w:rsidR="006F0053">
        <w:rPr>
          <w:rFonts w:cs="Times New Roman"/>
          <w:sz w:val="24"/>
          <w:szCs w:val="24"/>
          <w:lang w:val="bg-BG"/>
        </w:rPr>
        <w:t xml:space="preserve"> </w:t>
      </w:r>
      <w:r w:rsidR="00CE3705" w:rsidRPr="006F0053">
        <w:rPr>
          <w:rFonts w:cs="Times New Roman"/>
          <w:bCs/>
          <w:iCs/>
          <w:sz w:val="24"/>
          <w:szCs w:val="24"/>
          <w:lang w:val="bg-BG"/>
        </w:rPr>
        <w:t>без включен ДДС;</w:t>
      </w:r>
    </w:p>
    <w:p w14:paraId="4058896D" w14:textId="1EE45E86" w:rsidR="00E45867" w:rsidRPr="00644D8C" w:rsidRDefault="00E45867" w:rsidP="00644D8C">
      <w:pPr>
        <w:spacing w:line="360" w:lineRule="auto"/>
        <w:jc w:val="both"/>
        <w:rPr>
          <w:rFonts w:ascii="Times New Roman" w:hAnsi="Times New Roman" w:cs="Times New Roman"/>
          <w:bCs/>
          <w:iCs/>
          <w:lang w:val="bg-BG"/>
        </w:rPr>
      </w:pPr>
      <w:r w:rsidRPr="00644D8C">
        <w:rPr>
          <w:rFonts w:ascii="Times New Roman" w:hAnsi="Times New Roman" w:cs="Times New Roman"/>
          <w:b/>
          <w:bCs/>
          <w:iCs/>
          <w:lang w:val="bg-BG"/>
        </w:rPr>
        <w:t>(</w:t>
      </w:r>
      <w:r w:rsidR="006F0053">
        <w:rPr>
          <w:rFonts w:ascii="Times New Roman" w:hAnsi="Times New Roman" w:cs="Times New Roman"/>
          <w:b/>
          <w:bCs/>
          <w:iCs/>
          <w:lang w:val="bg-BG"/>
        </w:rPr>
        <w:t>2</w:t>
      </w:r>
      <w:r w:rsidRPr="00644D8C">
        <w:rPr>
          <w:rFonts w:ascii="Times New Roman" w:hAnsi="Times New Roman" w:cs="Times New Roman"/>
          <w:b/>
          <w:bCs/>
          <w:iCs/>
          <w:lang w:val="bg-BG"/>
        </w:rPr>
        <w:t xml:space="preserve">) </w:t>
      </w:r>
      <w:r w:rsidRPr="00644D8C">
        <w:rPr>
          <w:rFonts w:ascii="Times New Roman" w:hAnsi="Times New Roman" w:cs="Times New Roman"/>
          <w:iCs/>
          <w:lang w:val="bg-BG"/>
        </w:rPr>
        <w:t>В Цената по ал. 1 са включени всички разходи на</w:t>
      </w:r>
      <w:r w:rsidRPr="00644D8C">
        <w:rPr>
          <w:rFonts w:ascii="Times New Roman" w:hAnsi="Times New Roman" w:cs="Times New Roman"/>
          <w:b/>
          <w:bCs/>
          <w:iCs/>
          <w:lang w:val="bg-BG"/>
        </w:rPr>
        <w:t xml:space="preserve"> ИЗПЪЛНИТЕЛЯ </w:t>
      </w:r>
      <w:r w:rsidRPr="00644D8C">
        <w:rPr>
          <w:rFonts w:ascii="Times New Roman" w:hAnsi="Times New Roman" w:cs="Times New Roman"/>
          <w:iCs/>
          <w:lang w:val="bg-BG"/>
        </w:rPr>
        <w:t xml:space="preserve">за изпълнение на </w:t>
      </w:r>
      <w:r w:rsidR="006F0053">
        <w:rPr>
          <w:rFonts w:ascii="Times New Roman" w:hAnsi="Times New Roman" w:cs="Times New Roman"/>
          <w:iCs/>
          <w:lang w:val="bg-BG"/>
        </w:rPr>
        <w:t>Доставката</w:t>
      </w:r>
      <w:r w:rsidRPr="00644D8C">
        <w:rPr>
          <w:rFonts w:ascii="Times New Roman" w:hAnsi="Times New Roman" w:cs="Times New Roman"/>
          <w:iCs/>
          <w:lang w:val="bg-BG"/>
        </w:rPr>
        <w:t xml:space="preserve">, включително и разходите за персонала, който ще изпълнява поръчката, и/или на членовете на ръководния състав, които ще отговарят за изпълнението, като </w:t>
      </w:r>
      <w:r w:rsidRPr="00644D8C">
        <w:rPr>
          <w:rFonts w:ascii="Times New Roman" w:hAnsi="Times New Roman" w:cs="Times New Roman"/>
          <w:b/>
          <w:bCs/>
          <w:iCs/>
          <w:lang w:val="bg-BG"/>
        </w:rPr>
        <w:t>ВЪЗЛОЖИТЕЛЯТ</w:t>
      </w:r>
      <w:r w:rsidRPr="00644D8C">
        <w:rPr>
          <w:rFonts w:ascii="Times New Roman" w:hAnsi="Times New Roman" w:cs="Times New Roman"/>
          <w:iCs/>
          <w:lang w:val="bg-BG"/>
        </w:rPr>
        <w:t xml:space="preserve"> не дължи заплащането на каквито и да е други разноски, направени от</w:t>
      </w:r>
      <w:r w:rsidRPr="00644D8C">
        <w:rPr>
          <w:rFonts w:ascii="Times New Roman" w:hAnsi="Times New Roman" w:cs="Times New Roman"/>
          <w:b/>
          <w:bCs/>
          <w:iCs/>
          <w:lang w:val="bg-BG"/>
        </w:rPr>
        <w:t xml:space="preserve"> ИЗПЪЛНИТЕЛЯ.</w:t>
      </w:r>
    </w:p>
    <w:p w14:paraId="47097739" w14:textId="77777777" w:rsidR="006F0053" w:rsidRDefault="005F02E7" w:rsidP="00644D8C">
      <w:pPr>
        <w:spacing w:line="276" w:lineRule="auto"/>
        <w:jc w:val="both"/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644D8C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>(</w:t>
      </w:r>
      <w:r w:rsidR="006F0053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644D8C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Плащан</w:t>
      </w:r>
      <w:r w:rsidR="006F0053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>ия</w:t>
      </w:r>
      <w:r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за извърш</w:t>
      </w:r>
      <w:r w:rsidR="006F0053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>ване на</w:t>
      </w:r>
      <w:r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F0053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>доставката:</w:t>
      </w:r>
    </w:p>
    <w:p w14:paraId="3DBED7CE" w14:textId="6A96B8EB" w:rsidR="006F0053" w:rsidRDefault="006F0053" w:rsidP="006F0053">
      <w:pPr>
        <w:numPr>
          <w:ilvl w:val="0"/>
          <w:numId w:val="8"/>
        </w:numPr>
        <w:pBdr>
          <w:bar w:val="none" w:sz="0" w:color="auto"/>
        </w:pBdr>
        <w:tabs>
          <w:tab w:val="left" w:pos="284"/>
          <w:tab w:val="left" w:pos="1350"/>
        </w:tabs>
        <w:suppressAutoHyphens w:val="0"/>
        <w:autoSpaceDN w:val="0"/>
        <w:spacing w:line="360" w:lineRule="auto"/>
        <w:textAlignment w:val="baseline"/>
        <w:rPr>
          <w:rFonts w:ascii="Times New Roman" w:eastAsia="Times New Roman" w:hAnsi="Times New Roman"/>
          <w:lang w:val="bg-BG" w:eastAsia="bg-BG"/>
        </w:rPr>
      </w:pPr>
      <w:r w:rsidRPr="006F0053">
        <w:rPr>
          <w:rFonts w:ascii="Times New Roman" w:eastAsia="Times New Roman" w:hAnsi="Times New Roman"/>
          <w:lang w:val="bg-BG" w:eastAsia="bg-BG"/>
        </w:rPr>
        <w:t xml:space="preserve">Авансово плащане в размер на 20% от стойността на договора в срок до 10 дни след подписване на договора и от предоставяне от страна на ИЗПЪЛНИТЕЛЯ на следните документи: оригинална фактура, издадена на Орудица 2000, ООД </w:t>
      </w:r>
    </w:p>
    <w:p w14:paraId="476CBFB4" w14:textId="0E9B5909" w:rsidR="003857E0" w:rsidRPr="006F0053" w:rsidRDefault="006F0053" w:rsidP="006F005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6F0053">
        <w:rPr>
          <w:rFonts w:ascii="Times New Roman" w:eastAsia="Times New Roman" w:hAnsi="Times New Roman"/>
          <w:lang w:val="bg-BG" w:eastAsia="bg-BG"/>
        </w:rPr>
        <w:t>Окончателно плащане в размер на 80% от стойността на договора в срок до 10 дни след двустранно подписване на окончателен приемо-предавателен протокол и от предоставяне от страна на ИЗПЪЛНИТЕЛЯ на следните документи: оригинална фактура, издадена на Орудица 2000, ООД и всички съпътстващи доставката документи (сертификат/лиценз за доставения софтуер, гаранционни карти и др.) от оправомощен представител на ВЪЗЛОЖИТЕЛЯ И ИЗПЪЛНИТЕЛЯ.</w:t>
      </w:r>
    </w:p>
    <w:p w14:paraId="420BC157" w14:textId="31C4F5E5" w:rsidR="005F02E7" w:rsidRPr="00644D8C" w:rsidRDefault="00E45867" w:rsidP="00644D8C">
      <w:pPr>
        <w:spacing w:line="276" w:lineRule="auto"/>
        <w:jc w:val="both"/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644D8C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>(</w:t>
      </w:r>
      <w:r w:rsidR="00975310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644D8C">
        <w:rPr>
          <w:rFonts w:ascii="Times New Roman" w:hAnsi="Times New Roman" w:cs="Times New Roman"/>
          <w:b/>
          <w:bCs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) </w:t>
      </w:r>
      <w:r w:rsidR="005F02E7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="003857E0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секи документ следва да изпълнява условията и изискванията на програмата за визуализация. </w:t>
      </w:r>
      <w:r w:rsidR="005F02E7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857E0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Всеки разходооправдателен документ </w:t>
      </w:r>
      <w:r w:rsidR="005F02E7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следва да съдържа следния текст:  </w:t>
      </w:r>
      <w:r w:rsidR="003857E0" w:rsidRPr="00644D8C">
        <w:rPr>
          <w:rFonts w:ascii="Times New Roman" w:hAnsi="Times New Roman" w:cs="Times New Roman"/>
          <w:i/>
          <w:iCs/>
          <w:lang w:val="bg-BG"/>
        </w:rPr>
        <w:t>„</w:t>
      </w:r>
      <w:r w:rsidR="00783577" w:rsidRPr="00644D8C">
        <w:rPr>
          <w:rFonts w:asciiTheme="majorBidi" w:eastAsia="Times New Roman" w:hAnsiTheme="majorBidi" w:cstheme="majorBidi"/>
          <w:i/>
          <w:iCs/>
          <w:lang w:val="bg-BG" w:eastAsia="bg-BG"/>
        </w:rPr>
        <w:t xml:space="preserve">Разходът се извършва в изпълнение на проект: </w:t>
      </w:r>
      <w:r w:rsidR="00783577" w:rsidRPr="00644D8C">
        <w:rPr>
          <w:rFonts w:asciiTheme="majorBidi" w:hAnsiTheme="majorBidi" w:cstheme="majorBidi"/>
          <w:i/>
          <w:iCs/>
          <w:shd w:val="clear" w:color="auto" w:fill="FFFFFF"/>
          <w:lang w:val="bg-BG"/>
        </w:rPr>
        <w:t>BGTR0300150 – EE4FUTURE</w:t>
      </w:r>
      <w:r w:rsidR="00783577" w:rsidRPr="00644D8C">
        <w:rPr>
          <w:rFonts w:asciiTheme="majorBidi" w:hAnsiTheme="majorBidi" w:cstheme="majorBidi"/>
          <w:i/>
          <w:iCs/>
          <w:lang w:val="bg-BG"/>
        </w:rPr>
        <w:t xml:space="preserve"> „Съвместна отговорност и устойчиво развитие за бъдещето в трансграничния регион“ финансиран по Програма ИНТЕРРЕГ VI-А ИПП България - Турция 2021-2027</w:t>
      </w:r>
      <w:r w:rsidR="003857E0" w:rsidRPr="00644D8C">
        <w:rPr>
          <w:rFonts w:ascii="Times New Roman" w:hAnsi="Times New Roman" w:cs="Times New Roman"/>
          <w:i/>
          <w:iCs/>
          <w:lang w:val="bg-BG"/>
        </w:rPr>
        <w:t>“</w:t>
      </w:r>
      <w:r w:rsidR="005F02E7" w:rsidRPr="00644D8C">
        <w:rPr>
          <w:rFonts w:ascii="Times New Roman" w:hAnsi="Times New Roman" w:cs="Times New Roman"/>
          <w:i/>
          <w:iCs/>
          <w:lang w:val="bg-BG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5F02E7" w:rsidRPr="00644D8C">
        <w:rPr>
          <w:rFonts w:ascii="Times New Roman" w:hAnsi="Times New Roman" w:cs="Times New Roman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272F478" w14:textId="406EBF3B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(</w:t>
      </w:r>
      <w:r w:rsidR="00975310">
        <w:rPr>
          <w:rFonts w:ascii="Times New Roman" w:hAnsi="Times New Roman" w:cs="Times New Roman"/>
          <w:b/>
          <w:bCs/>
          <w:lang w:val="bg-BG"/>
        </w:rPr>
        <w:t>5</w:t>
      </w:r>
      <w:r w:rsidRPr="00644D8C">
        <w:rPr>
          <w:rFonts w:ascii="Times New Roman" w:hAnsi="Times New Roman" w:cs="Times New Roman"/>
          <w:b/>
          <w:bCs/>
          <w:lang w:val="bg-BG"/>
        </w:rPr>
        <w:t>)</w:t>
      </w:r>
      <w:r w:rsidRPr="00644D8C">
        <w:rPr>
          <w:rFonts w:ascii="Times New Roman" w:hAnsi="Times New Roman" w:cs="Times New Roman"/>
          <w:lang w:val="bg-BG"/>
        </w:rPr>
        <w:t xml:space="preserve"> Плащанията се извършват по банков път по сметка на </w:t>
      </w:r>
      <w:r w:rsidR="00E45867" w:rsidRPr="00644D8C">
        <w:rPr>
          <w:rFonts w:ascii="Times New Roman" w:hAnsi="Times New Roman" w:cs="Times New Roman"/>
          <w:b/>
          <w:bCs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>, както следва:</w:t>
      </w:r>
    </w:p>
    <w:p w14:paraId="566B7323" w14:textId="5759DCA5" w:rsidR="006A336E" w:rsidRPr="00644D8C" w:rsidRDefault="006A336E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Банка:</w:t>
      </w:r>
      <w:r w:rsidRPr="00644D8C">
        <w:rPr>
          <w:rFonts w:ascii="Times New Roman" w:hAnsi="Times New Roman" w:cs="Times New Roman"/>
          <w:lang w:val="bg-BG"/>
        </w:rPr>
        <w:tab/>
      </w:r>
      <w:r w:rsidR="00783577" w:rsidRPr="00644D8C">
        <w:rPr>
          <w:rFonts w:ascii="Times New Roman" w:hAnsi="Times New Roman" w:cs="Times New Roman"/>
          <w:lang w:val="bg-BG"/>
        </w:rPr>
        <w:t>..................</w:t>
      </w:r>
    </w:p>
    <w:p w14:paraId="732CE1B9" w14:textId="23394053" w:rsidR="006A336E" w:rsidRPr="00644D8C" w:rsidRDefault="006A336E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BIC:</w:t>
      </w:r>
      <w:r w:rsidRPr="00644D8C">
        <w:rPr>
          <w:rFonts w:ascii="Times New Roman" w:hAnsi="Times New Roman" w:cs="Times New Roman"/>
          <w:lang w:val="bg-BG"/>
        </w:rPr>
        <w:tab/>
      </w:r>
      <w:r w:rsidR="00783577" w:rsidRPr="00644D8C">
        <w:rPr>
          <w:rFonts w:ascii="Times New Roman" w:hAnsi="Times New Roman" w:cs="Times New Roman"/>
          <w:lang w:val="bg-BG"/>
        </w:rPr>
        <w:t>..................</w:t>
      </w:r>
    </w:p>
    <w:p w14:paraId="4B3C4D1C" w14:textId="04B82847" w:rsidR="00BE005E" w:rsidRPr="00644D8C" w:rsidRDefault="006A336E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IBAN:</w:t>
      </w:r>
      <w:r w:rsidRPr="00644D8C">
        <w:rPr>
          <w:rFonts w:ascii="Times New Roman" w:hAnsi="Times New Roman" w:cs="Times New Roman"/>
          <w:lang w:val="bg-BG"/>
        </w:rPr>
        <w:tab/>
      </w:r>
      <w:r w:rsidR="00783577" w:rsidRPr="00644D8C">
        <w:rPr>
          <w:rFonts w:ascii="Times New Roman" w:hAnsi="Times New Roman" w:cs="Times New Roman"/>
          <w:lang w:val="bg-BG"/>
        </w:rPr>
        <w:t>..................</w:t>
      </w:r>
    </w:p>
    <w:p w14:paraId="77C75BF6" w14:textId="1BFCF7CB" w:rsidR="00BE005E" w:rsidRPr="00644D8C" w:rsidRDefault="00EA61FD" w:rsidP="00644D8C">
      <w:pPr>
        <w:spacing w:line="276" w:lineRule="auto"/>
        <w:jc w:val="both"/>
        <w:rPr>
          <w:rFonts w:ascii="Times New Roman" w:hAnsi="Times New Roman" w:cs="Times New Roman"/>
          <w:shd w:val="clear" w:color="auto" w:fill="FFFF00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(</w:t>
      </w:r>
      <w:r w:rsidR="00975310">
        <w:rPr>
          <w:rFonts w:ascii="Times New Roman" w:hAnsi="Times New Roman" w:cs="Times New Roman"/>
          <w:b/>
          <w:bCs/>
          <w:lang w:val="bg-BG"/>
        </w:rPr>
        <w:t>6</w:t>
      </w:r>
      <w:r w:rsidRPr="00644D8C">
        <w:rPr>
          <w:rFonts w:ascii="Times New Roman" w:hAnsi="Times New Roman" w:cs="Times New Roman"/>
          <w:b/>
          <w:bCs/>
          <w:lang w:val="bg-BG"/>
        </w:rPr>
        <w:t>)</w:t>
      </w:r>
      <w:r w:rsidRPr="00644D8C">
        <w:rPr>
          <w:rFonts w:ascii="Times New Roman" w:hAnsi="Times New Roman" w:cs="Times New Roman"/>
          <w:lang w:val="bg-BG"/>
        </w:rPr>
        <w:t xml:space="preserve"> При промяна в данните по ал. </w:t>
      </w:r>
      <w:r w:rsidR="00975310">
        <w:rPr>
          <w:rFonts w:ascii="Times New Roman" w:hAnsi="Times New Roman" w:cs="Times New Roman"/>
          <w:lang w:val="bg-BG"/>
        </w:rPr>
        <w:t>5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E45867" w:rsidRPr="00644D8C">
        <w:rPr>
          <w:rFonts w:ascii="Times New Roman" w:hAnsi="Times New Roman" w:cs="Times New Roman"/>
          <w:b/>
          <w:bCs/>
          <w:lang w:val="bg-BG"/>
        </w:rPr>
        <w:t>ИЗПЪЛНИТЕЛЯТ</w:t>
      </w:r>
      <w:r w:rsidRPr="00644D8C">
        <w:rPr>
          <w:rFonts w:ascii="Times New Roman" w:hAnsi="Times New Roman" w:cs="Times New Roman"/>
          <w:lang w:val="bg-BG"/>
        </w:rPr>
        <w:t xml:space="preserve"> е длъжен да уведоми </w:t>
      </w:r>
      <w:r w:rsidRPr="00644D8C">
        <w:rPr>
          <w:rFonts w:ascii="Times New Roman" w:hAnsi="Times New Roman" w:cs="Times New Roman"/>
          <w:b/>
          <w:bCs/>
          <w:lang w:val="bg-BG"/>
        </w:rPr>
        <w:t>ВЪЗЛОЖИТЕЛЯ</w:t>
      </w:r>
      <w:r w:rsidRPr="00644D8C">
        <w:rPr>
          <w:rFonts w:ascii="Times New Roman" w:hAnsi="Times New Roman" w:cs="Times New Roman"/>
          <w:lang w:val="bg-BG"/>
        </w:rPr>
        <w:t xml:space="preserve"> в тридневен срок от промяната, но не по-късно от два дни преди настъпване на крайния срок за заплащане</w:t>
      </w:r>
      <w:r w:rsidR="00E45867" w:rsidRPr="00644D8C">
        <w:rPr>
          <w:rFonts w:ascii="Times New Roman" w:hAnsi="Times New Roman" w:cs="Times New Roman"/>
          <w:lang w:val="bg-BG"/>
        </w:rPr>
        <w:t>.</w:t>
      </w:r>
    </w:p>
    <w:p w14:paraId="2BBD34F3" w14:textId="77777777" w:rsidR="007A1870" w:rsidRPr="00644D8C" w:rsidRDefault="007A1870" w:rsidP="00644D8C">
      <w:pPr>
        <w:spacing w:line="276" w:lineRule="auto"/>
        <w:jc w:val="both"/>
        <w:rPr>
          <w:rFonts w:ascii="Times New Roman" w:hAnsi="Times New Roman" w:cs="Times New Roman"/>
          <w:shd w:val="clear" w:color="auto" w:fill="FFFF00"/>
          <w:lang w:val="bg-BG"/>
        </w:rPr>
      </w:pPr>
    </w:p>
    <w:p w14:paraId="361FD798" w14:textId="5A50C1A5" w:rsidR="00BE005E" w:rsidRPr="00644D8C" w:rsidRDefault="00EA61FD" w:rsidP="00644D8C">
      <w:pPr>
        <w:spacing w:after="102"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 xml:space="preserve">IV. ПРАВА И ЗАДЪЛЖЕНИЯ НА </w:t>
      </w:r>
      <w:r w:rsidR="00EC26A1" w:rsidRPr="00644D8C">
        <w:rPr>
          <w:rFonts w:ascii="Times New Roman" w:hAnsi="Times New Roman" w:cs="Times New Roman"/>
          <w:b/>
          <w:bCs/>
          <w:u w:val="single"/>
          <w:lang w:val="bg-BG"/>
        </w:rPr>
        <w:t>ИЗПЪЛНИТЕЛЯ</w:t>
      </w:r>
    </w:p>
    <w:p w14:paraId="4A16964F" w14:textId="77777777" w:rsidR="00644D8C" w:rsidRPr="00644D8C" w:rsidRDefault="00644D8C" w:rsidP="00644D8C">
      <w:pPr>
        <w:spacing w:line="276" w:lineRule="auto"/>
        <w:ind w:right="60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41CA48B1" w14:textId="7969C6AC" w:rsidR="00644D8C" w:rsidRPr="00644D8C" w:rsidRDefault="00644D8C" w:rsidP="00644D8C">
      <w:pPr>
        <w:spacing w:line="276" w:lineRule="auto"/>
        <w:ind w:right="60"/>
        <w:jc w:val="both"/>
        <w:rPr>
          <w:rFonts w:ascii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6. ИЗПЪЛНИТЕЛЯТ има право:</w:t>
      </w:r>
    </w:p>
    <w:p w14:paraId="08538871" w14:textId="64E9A9EE" w:rsidR="00644D8C" w:rsidRPr="00644D8C" w:rsidRDefault="00644D8C" w:rsidP="00644D8C">
      <w:pPr>
        <w:spacing w:line="276" w:lineRule="auto"/>
        <w:ind w:right="6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1. Да получи възнаграждение в размера, срока и при условията на чл. 5, определени в настоящия договор.</w:t>
      </w:r>
    </w:p>
    <w:p w14:paraId="5ED8D6A3" w14:textId="07A61E3D" w:rsidR="00644D8C" w:rsidRPr="00644D8C" w:rsidRDefault="00644D8C" w:rsidP="00644D8C">
      <w:pPr>
        <w:spacing w:line="276" w:lineRule="auto"/>
        <w:ind w:right="6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lastRenderedPageBreak/>
        <w:t xml:space="preserve">2. Да иска и да получи от </w:t>
      </w:r>
      <w:r w:rsidRPr="00644D8C">
        <w:rPr>
          <w:rFonts w:ascii="Times New Roman" w:hAnsi="Times New Roman" w:cs="Times New Roman"/>
          <w:b/>
          <w:bCs/>
          <w:lang w:val="bg-BG"/>
        </w:rPr>
        <w:t>ВЪЗЛОЖИТЕЛЯ</w:t>
      </w:r>
      <w:r w:rsidRPr="00644D8C">
        <w:rPr>
          <w:rFonts w:ascii="Times New Roman" w:hAnsi="Times New Roman" w:cs="Times New Roman"/>
          <w:lang w:val="bg-BG"/>
        </w:rPr>
        <w:t xml:space="preserve"> 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Договора.</w:t>
      </w:r>
    </w:p>
    <w:p w14:paraId="37E62152" w14:textId="13732632" w:rsidR="00644D8C" w:rsidRPr="00644D8C" w:rsidRDefault="00644D8C" w:rsidP="00644D8C">
      <w:pPr>
        <w:spacing w:line="276" w:lineRule="auto"/>
        <w:ind w:right="60"/>
        <w:jc w:val="both"/>
        <w:rPr>
          <w:rFonts w:ascii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7. ИЗПЪЛНИТЕЛЯТ се задължава:</w:t>
      </w:r>
    </w:p>
    <w:p w14:paraId="7E9EA9EC" w14:textId="16EC63C0" w:rsidR="00BE005E" w:rsidRPr="00644D8C" w:rsidRDefault="00644D8C" w:rsidP="00644D8C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Д</w:t>
      </w:r>
      <w:r w:rsidR="00EA61FD" w:rsidRPr="00644D8C">
        <w:rPr>
          <w:rFonts w:ascii="Times New Roman" w:hAnsi="Times New Roman" w:cs="Times New Roman"/>
          <w:lang w:val="bg-BG"/>
        </w:rPr>
        <w:t xml:space="preserve">а извърши </w:t>
      </w:r>
      <w:r w:rsidR="00975310">
        <w:rPr>
          <w:rFonts w:ascii="Times New Roman" w:hAnsi="Times New Roman" w:cs="Times New Roman"/>
          <w:lang w:val="bg-BG"/>
        </w:rPr>
        <w:t>доставката</w:t>
      </w:r>
      <w:r w:rsidR="00EA61FD" w:rsidRPr="00644D8C">
        <w:rPr>
          <w:rFonts w:ascii="Times New Roman" w:hAnsi="Times New Roman" w:cs="Times New Roman"/>
          <w:lang w:val="bg-BG"/>
        </w:rPr>
        <w:t xml:space="preserve"> по чл. 1 при условията и по реда на настоящия договор, при спазване </w:t>
      </w:r>
      <w:r w:rsidRPr="00644D8C">
        <w:rPr>
          <w:rFonts w:ascii="Times New Roman" w:hAnsi="Times New Roman" w:cs="Times New Roman"/>
          <w:lang w:val="bg-BG"/>
        </w:rPr>
        <w:t>уговорените срокове и качествено, в съответствие с Договора и Приложенията.</w:t>
      </w:r>
    </w:p>
    <w:p w14:paraId="12E4BB42" w14:textId="5FCD7D6E" w:rsidR="00644D8C" w:rsidRPr="00644D8C" w:rsidRDefault="00644D8C" w:rsidP="00644D8C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>Да представи на ВЪЗЛОЖИТЕЛЯ междинни/окончател</w:t>
      </w:r>
      <w:r w:rsidR="005E04A2">
        <w:rPr>
          <w:rFonts w:ascii="Times New Roman" w:eastAsia="Times New Roman" w:hAnsi="Times New Roman" w:cs="Times New Roman"/>
          <w:lang w:val="bg-BG"/>
        </w:rPr>
        <w:t>ен</w:t>
      </w:r>
      <w:r w:rsidRPr="00644D8C">
        <w:rPr>
          <w:rFonts w:ascii="Times New Roman" w:eastAsia="Times New Roman" w:hAnsi="Times New Roman" w:cs="Times New Roman"/>
          <w:lang w:val="bg-BG"/>
        </w:rPr>
        <w:t xml:space="preserve"> доклади за докладване на изпълнението.</w:t>
      </w:r>
    </w:p>
    <w:p w14:paraId="27E9BC6B" w14:textId="1B1BF92F" w:rsidR="00BE005E" w:rsidRPr="00644D8C" w:rsidRDefault="00644D8C" w:rsidP="00644D8C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lang w:val="bg-BG"/>
        </w:rPr>
        <w:t>Д</w:t>
      </w:r>
      <w:r w:rsidR="00EA61FD" w:rsidRPr="00644D8C">
        <w:rPr>
          <w:rFonts w:ascii="Times New Roman" w:hAnsi="Times New Roman" w:cs="Times New Roman"/>
          <w:lang w:val="bg-BG"/>
        </w:rPr>
        <w:t>а уведомява</w:t>
      </w:r>
      <w:r w:rsidR="00EA61FD" w:rsidRPr="00644D8C">
        <w:rPr>
          <w:rFonts w:ascii="Times New Roman" w:hAnsi="Times New Roman" w:cs="Times New Roman"/>
          <w:b/>
          <w:bCs/>
          <w:lang w:val="bg-BG"/>
        </w:rPr>
        <w:t xml:space="preserve"> ВЪЗЛОЖИТЕЛЯ</w:t>
      </w:r>
      <w:r w:rsidR="00EA61FD" w:rsidRPr="00644D8C">
        <w:rPr>
          <w:rFonts w:ascii="Times New Roman" w:hAnsi="Times New Roman" w:cs="Times New Roman"/>
          <w:lang w:val="bg-BG"/>
        </w:rPr>
        <w:t xml:space="preserve"> за всички нови обстоятелства, възникнали по време на извършване на </w:t>
      </w:r>
      <w:r w:rsidR="00975310">
        <w:rPr>
          <w:rFonts w:ascii="Times New Roman" w:hAnsi="Times New Roman" w:cs="Times New Roman"/>
          <w:lang w:val="bg-BG"/>
        </w:rPr>
        <w:t>доставката</w:t>
      </w:r>
      <w:r w:rsidR="00EA61FD" w:rsidRPr="00644D8C">
        <w:rPr>
          <w:rFonts w:ascii="Times New Roman" w:hAnsi="Times New Roman" w:cs="Times New Roman"/>
          <w:lang w:val="bg-BG"/>
        </w:rPr>
        <w:t>, както и които не са предмет на настоящия договор, но са свързани с него.</w:t>
      </w:r>
    </w:p>
    <w:p w14:paraId="34B6EC0A" w14:textId="76E4018B" w:rsidR="00644D8C" w:rsidRPr="00644D8C" w:rsidRDefault="00644D8C" w:rsidP="00644D8C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>Да осигури необходимите финансови, човешки и материални ресурси, необходими за пълнота и точно изпълнение на договора.</w:t>
      </w:r>
    </w:p>
    <w:p w14:paraId="0387DB18" w14:textId="6943FB9A" w:rsidR="00644D8C" w:rsidRPr="00644D8C" w:rsidRDefault="00644D8C" w:rsidP="00975310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 xml:space="preserve">Да представи за одобрение от Възложителя проект/дизайн и художествено оформление на следните електронни и печатни пълноцветни документи: покана, програма, присъствен списък, в срок от 5 календарни дни. </w:t>
      </w:r>
    </w:p>
    <w:p w14:paraId="4C7D1D31" w14:textId="3980D5E6" w:rsidR="00644D8C" w:rsidRPr="005E04A2" w:rsidRDefault="00644D8C" w:rsidP="005E04A2">
      <w:pPr>
        <w:pStyle w:val="Default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auto"/>
          <w:lang w:val="bg-BG"/>
        </w:rPr>
      </w:pPr>
      <w:r w:rsidRPr="00644D8C">
        <w:rPr>
          <w:rFonts w:ascii="Times New Roman" w:hAnsi="Times New Roman" w:cs="Times New Roman"/>
          <w:bCs/>
          <w:lang w:val="bg-BG"/>
        </w:rPr>
        <w:t xml:space="preserve">При всички дейности, Изпълнителят по договора следва да осигурява публичност, видимост на резултатите, информираност за финансирането по настоящия договор, съгласно мерките по информация и комуникация на ниво програма, в съответствие с Регламент (ЕС) 2021/241. Изпълнителят трябва да спази всички изисквания за визуализация, информация и комуникация, които са </w:t>
      </w:r>
      <w:r w:rsidR="005E04A2">
        <w:rPr>
          <w:rFonts w:ascii="Times New Roman" w:hAnsi="Times New Roman" w:cs="Times New Roman"/>
          <w:bCs/>
          <w:lang w:val="bg-BG"/>
        </w:rPr>
        <w:t>описани в т.11 на Ръководството за изпълнение на проекти по Програма</w:t>
      </w:r>
      <w:r w:rsidR="005E04A2" w:rsidRPr="005E04A2">
        <w:rPr>
          <w:rFonts w:ascii="Times New Roman" w:hAnsi="Times New Roman" w:cs="Times New Roman"/>
          <w:lang w:val="bg-BG"/>
        </w:rPr>
        <w:t xml:space="preserve"> </w:t>
      </w:r>
      <w:r w:rsidR="005E04A2" w:rsidRPr="00E10D62">
        <w:rPr>
          <w:rFonts w:ascii="Times New Roman" w:hAnsi="Times New Roman" w:cs="Times New Roman"/>
          <w:lang w:val="bg-BG"/>
        </w:rPr>
        <w:t>(</w:t>
      </w:r>
      <w:r w:rsidR="005E04A2" w:rsidRPr="005E04A2">
        <w:rPr>
          <w:rFonts w:ascii="Times New Roman" w:hAnsi="Times New Roman" w:cs="Times New Roman"/>
        </w:rPr>
        <w:t>Interreg</w:t>
      </w:r>
      <w:r w:rsidR="005E04A2" w:rsidRPr="00E10D62">
        <w:rPr>
          <w:rFonts w:ascii="Times New Roman" w:hAnsi="Times New Roman" w:cs="Times New Roman"/>
          <w:lang w:val="bg-BG"/>
        </w:rPr>
        <w:t xml:space="preserve"> </w:t>
      </w:r>
      <w:r w:rsidR="005E04A2" w:rsidRPr="005E04A2">
        <w:rPr>
          <w:rFonts w:ascii="Times New Roman" w:hAnsi="Times New Roman" w:cs="Times New Roman"/>
        </w:rPr>
        <w:t>VI</w:t>
      </w:r>
      <w:r w:rsidR="005E04A2" w:rsidRPr="00E10D62">
        <w:rPr>
          <w:rFonts w:ascii="Times New Roman" w:hAnsi="Times New Roman" w:cs="Times New Roman"/>
          <w:lang w:val="bg-BG"/>
        </w:rPr>
        <w:t>-</w:t>
      </w:r>
      <w:r w:rsidR="005E04A2" w:rsidRPr="005E04A2">
        <w:rPr>
          <w:rFonts w:ascii="Times New Roman" w:hAnsi="Times New Roman" w:cs="Times New Roman"/>
        </w:rPr>
        <w:t>A</w:t>
      </w:r>
      <w:r w:rsidR="005E04A2" w:rsidRPr="00E10D62">
        <w:rPr>
          <w:rFonts w:ascii="Times New Roman" w:hAnsi="Times New Roman" w:cs="Times New Roman"/>
          <w:lang w:val="bg-BG"/>
        </w:rPr>
        <w:t xml:space="preserve">) </w:t>
      </w:r>
      <w:r w:rsidR="005E04A2" w:rsidRPr="005E04A2">
        <w:rPr>
          <w:rFonts w:ascii="Times New Roman" w:hAnsi="Times New Roman" w:cs="Times New Roman"/>
        </w:rPr>
        <w:t>IPA</w:t>
      </w:r>
      <w:r w:rsidR="005E04A2" w:rsidRPr="00E10D62">
        <w:rPr>
          <w:rFonts w:ascii="Times New Roman" w:hAnsi="Times New Roman" w:cs="Times New Roman"/>
          <w:lang w:val="bg-BG"/>
        </w:rPr>
        <w:t xml:space="preserve"> </w:t>
      </w:r>
      <w:r w:rsidR="005E04A2" w:rsidRPr="005E04A2">
        <w:rPr>
          <w:rFonts w:ascii="Times New Roman" w:hAnsi="Times New Roman" w:cs="Times New Roman"/>
          <w:lang w:val="bg-BG"/>
        </w:rPr>
        <w:t xml:space="preserve">България </w:t>
      </w:r>
      <w:r w:rsidR="005E04A2">
        <w:rPr>
          <w:rFonts w:ascii="Times New Roman" w:hAnsi="Times New Roman" w:cs="Times New Roman"/>
          <w:lang w:val="bg-BG"/>
        </w:rPr>
        <w:t>–</w:t>
      </w:r>
      <w:r w:rsidR="005E04A2" w:rsidRPr="005E04A2">
        <w:rPr>
          <w:rFonts w:ascii="Times New Roman" w:hAnsi="Times New Roman" w:cs="Times New Roman"/>
          <w:lang w:val="bg-BG"/>
        </w:rPr>
        <w:t xml:space="preserve"> Турция</w:t>
      </w:r>
      <w:r w:rsidR="00806909" w:rsidRPr="00E10D62">
        <w:rPr>
          <w:rFonts w:ascii="Times New Roman" w:hAnsi="Times New Roman" w:cs="Times New Roman"/>
          <w:lang w:val="bg-BG"/>
        </w:rPr>
        <w:t xml:space="preserve"> - </w:t>
      </w:r>
      <w:hyperlink r:id="rId7" w:history="1">
        <w:r w:rsidR="00806909" w:rsidRPr="00265293">
          <w:rPr>
            <w:rStyle w:val="Hyperlink"/>
            <w:rFonts w:ascii="Times New Roman" w:hAnsi="Times New Roman" w:cs="Times New Roman"/>
          </w:rPr>
          <w:t>https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://</w:t>
        </w:r>
        <w:r w:rsidR="00806909" w:rsidRPr="00265293">
          <w:rPr>
            <w:rStyle w:val="Hyperlink"/>
            <w:rFonts w:ascii="Times New Roman" w:hAnsi="Times New Roman" w:cs="Times New Roman"/>
          </w:rPr>
          <w:t>ipa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-</w:t>
        </w:r>
        <w:r w:rsidR="00806909" w:rsidRPr="00265293">
          <w:rPr>
            <w:rStyle w:val="Hyperlink"/>
            <w:rFonts w:ascii="Times New Roman" w:hAnsi="Times New Roman" w:cs="Times New Roman"/>
          </w:rPr>
          <w:t>bgtr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.</w:t>
        </w:r>
        <w:r w:rsidR="00806909" w:rsidRPr="00265293">
          <w:rPr>
            <w:rStyle w:val="Hyperlink"/>
            <w:rFonts w:ascii="Times New Roman" w:hAnsi="Times New Roman" w:cs="Times New Roman"/>
          </w:rPr>
          <w:t>mrrb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.</w:t>
        </w:r>
        <w:r w:rsidR="00806909" w:rsidRPr="00265293">
          <w:rPr>
            <w:rStyle w:val="Hyperlink"/>
            <w:rFonts w:ascii="Times New Roman" w:hAnsi="Times New Roman" w:cs="Times New Roman"/>
          </w:rPr>
          <w:t>bg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/</w:t>
        </w:r>
        <w:r w:rsidR="00806909" w:rsidRPr="00265293">
          <w:rPr>
            <w:rStyle w:val="Hyperlink"/>
            <w:rFonts w:ascii="Times New Roman" w:hAnsi="Times New Roman" w:cs="Times New Roman"/>
          </w:rPr>
          <w:t>index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.</w:t>
        </w:r>
        <w:r w:rsidR="00806909" w:rsidRPr="00265293">
          <w:rPr>
            <w:rStyle w:val="Hyperlink"/>
            <w:rFonts w:ascii="Times New Roman" w:hAnsi="Times New Roman" w:cs="Times New Roman"/>
          </w:rPr>
          <w:t>php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/</w:t>
        </w:r>
        <w:r w:rsidR="00806909" w:rsidRPr="00265293">
          <w:rPr>
            <w:rStyle w:val="Hyperlink"/>
            <w:rFonts w:ascii="Times New Roman" w:hAnsi="Times New Roman" w:cs="Times New Roman"/>
          </w:rPr>
          <w:t>bg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/</w:t>
        </w:r>
        <w:r w:rsidR="00806909" w:rsidRPr="00265293">
          <w:rPr>
            <w:rStyle w:val="Hyperlink"/>
            <w:rFonts w:ascii="Times New Roman" w:hAnsi="Times New Roman" w:cs="Times New Roman"/>
          </w:rPr>
          <w:t>node</w:t>
        </w:r>
        <w:r w:rsidR="00806909" w:rsidRPr="00E10D62">
          <w:rPr>
            <w:rStyle w:val="Hyperlink"/>
            <w:rFonts w:ascii="Times New Roman" w:hAnsi="Times New Roman" w:cs="Times New Roman"/>
            <w:lang w:val="bg-BG"/>
          </w:rPr>
          <w:t>/208</w:t>
        </w:r>
      </w:hyperlink>
      <w:r w:rsidR="00806909" w:rsidRPr="00E10D62">
        <w:rPr>
          <w:rFonts w:ascii="Times New Roman" w:hAnsi="Times New Roman" w:cs="Times New Roman"/>
          <w:lang w:val="bg-BG"/>
        </w:rPr>
        <w:t xml:space="preserve"> </w:t>
      </w:r>
    </w:p>
    <w:p w14:paraId="14C1598F" w14:textId="6783A7AE" w:rsidR="00644D8C" w:rsidRPr="00644D8C" w:rsidRDefault="00644D8C" w:rsidP="00644D8C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320" w:lineRule="exact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ИЗПЪЛНИТЕЛЯТ</w:t>
      </w:r>
      <w:r w:rsidRPr="00644D8C">
        <w:rPr>
          <w:rFonts w:ascii="Times New Roman" w:hAnsi="Times New Roman" w:cs="Times New Roman"/>
          <w:lang w:val="bg-BG"/>
        </w:rPr>
        <w:t xml:space="preserve"> се задължава да предоставя възможност на националните одитиращи органи, Сметната палата, Европейската комисия, Европейската служба за борба с измамите (OLAF), Европейската сметна палата, Съвета за координация в борбата с правонарушенията, засягащи финансовите интереси на Европейските общности - Република България и външни одитори да извършват проверки чрез разглеждане на документите и/или чрез проверки на мястото на изпълнението на договора и да извършват пълен одит, ако е нужно, въз основа на оправдателни документи за отчетеното, счетоводни документи и всякакви други документи, имащи отношение към договора. Такива проверки могат да бъдат извършвани до 5 (пет) години след приключването на дейностите по проекта.</w:t>
      </w:r>
    </w:p>
    <w:p w14:paraId="58958F00" w14:textId="560B7B2C" w:rsidR="00644D8C" w:rsidRPr="00644D8C" w:rsidRDefault="00644D8C" w:rsidP="00644D8C">
      <w:pPr>
        <w:pStyle w:val="ListParagraph"/>
        <w:numPr>
          <w:ilvl w:val="0"/>
          <w:numId w:val="6"/>
        </w:numPr>
        <w:tabs>
          <w:tab w:val="left" w:pos="0"/>
        </w:tabs>
        <w:spacing w:before="120" w:after="120" w:line="320" w:lineRule="exact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ИЗПЪЛНИТЕЛЯТ</w:t>
      </w:r>
      <w:r w:rsidRPr="00644D8C">
        <w:rPr>
          <w:rFonts w:ascii="Times New Roman" w:hAnsi="Times New Roman" w:cs="Times New Roman"/>
          <w:lang w:val="bg-BG"/>
        </w:rPr>
        <w:t xml:space="preserve"> следва да предприеме всички необходими мерки за недопускане на нередности и измами, които имат или биха имали като последица нанасянето на вреда на общия бюджет на Европейския съюз и/или националния бюджет, както и да уведоми незабавно Възложителя относно обстоятелство, което предизвиква или може да предизвика нередност или измама.</w:t>
      </w:r>
    </w:p>
    <w:p w14:paraId="65D7CFD3" w14:textId="3A4243F3" w:rsidR="00644D8C" w:rsidRPr="00644D8C" w:rsidRDefault="00644D8C" w:rsidP="00644D8C">
      <w:pPr>
        <w:pStyle w:val="ListParagraph"/>
        <w:numPr>
          <w:ilvl w:val="0"/>
          <w:numId w:val="6"/>
        </w:numPr>
        <w:spacing w:line="276" w:lineRule="auto"/>
        <w:ind w:left="0" w:right="60" w:firstLine="0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ИЗПЪЛНИТЕЛЯТ</w:t>
      </w:r>
      <w:r w:rsidRPr="00644D8C">
        <w:rPr>
          <w:rFonts w:ascii="Times New Roman" w:hAnsi="Times New Roman" w:cs="Times New Roman"/>
          <w:lang w:val="bg-BG"/>
        </w:rPr>
        <w:t xml:space="preserve"> е длъжен да съхранява всички документи, отразяващи приходи и разходи, както и опис, позволяващ детайлна проверка на документите, оправдаващи направени разходи по изпълнението на договора, за период от 5 (пет) години след датата, на приключване и отчитане на договора за финансиране.</w:t>
      </w:r>
    </w:p>
    <w:p w14:paraId="686BCED2" w14:textId="77777777" w:rsidR="00BE005E" w:rsidRPr="00644D8C" w:rsidRDefault="00BE005E" w:rsidP="00644D8C">
      <w:pPr>
        <w:keepNext/>
        <w:keepLines/>
        <w:spacing w:after="102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bookmarkStart w:id="1" w:name="bookmark2"/>
    </w:p>
    <w:p w14:paraId="0AEA48A7" w14:textId="77777777" w:rsidR="00BE005E" w:rsidRPr="00644D8C" w:rsidRDefault="00EA61FD" w:rsidP="00644D8C">
      <w:pPr>
        <w:keepNext/>
        <w:keepLines/>
        <w:spacing w:after="102"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V. ПРАВА И ЗАДЪЛЖЕНИЯ НА ВЪЗЛОЖИТЕЛЯ</w:t>
      </w:r>
      <w:bookmarkEnd w:id="1"/>
    </w:p>
    <w:p w14:paraId="37DE3576" w14:textId="26127848" w:rsidR="00644D8C" w:rsidRPr="00644D8C" w:rsidRDefault="00EA61FD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Чл. </w:t>
      </w:r>
      <w:r w:rsidR="00644D8C" w:rsidRPr="00644D8C">
        <w:rPr>
          <w:rFonts w:ascii="Times New Roman" w:hAnsi="Times New Roman" w:cs="Times New Roman"/>
          <w:b/>
          <w:bCs/>
          <w:lang w:val="bg-BG"/>
        </w:rPr>
        <w:t>8</w:t>
      </w:r>
      <w:r w:rsidRPr="00644D8C">
        <w:rPr>
          <w:rFonts w:ascii="Times New Roman" w:hAnsi="Times New Roman" w:cs="Times New Roman"/>
          <w:b/>
          <w:bCs/>
          <w:lang w:val="bg-BG"/>
        </w:rPr>
        <w:t xml:space="preserve">. </w:t>
      </w:r>
      <w:r w:rsidR="00644D8C" w:rsidRPr="00644D8C">
        <w:rPr>
          <w:rFonts w:ascii="Times New Roman" w:hAnsi="Times New Roman" w:cs="Times New Roman"/>
          <w:b/>
          <w:bCs/>
          <w:lang w:val="bg-BG"/>
        </w:rPr>
        <w:t>ВЪЗЛОЖИТЕЛЯТ има право:</w:t>
      </w:r>
    </w:p>
    <w:p w14:paraId="60ACB685" w14:textId="7D75A0D4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lang w:val="bg-BG"/>
        </w:rPr>
        <w:t>1.</w:t>
      </w:r>
      <w:r w:rsidRPr="00644D8C">
        <w:rPr>
          <w:rFonts w:ascii="Times New Roman" w:hAnsi="Times New Roman" w:cs="Times New Roman"/>
          <w:lang w:val="bg-BG"/>
        </w:rPr>
        <w:t xml:space="preserve"> Да иска и да получи </w:t>
      </w:r>
      <w:r w:rsidR="006D109E">
        <w:rPr>
          <w:rFonts w:ascii="Times New Roman" w:hAnsi="Times New Roman" w:cs="Times New Roman"/>
          <w:lang w:val="bg-BG"/>
        </w:rPr>
        <w:t>Доставката</w:t>
      </w:r>
      <w:r w:rsidRPr="00644D8C">
        <w:rPr>
          <w:rFonts w:ascii="Times New Roman" w:hAnsi="Times New Roman" w:cs="Times New Roman"/>
          <w:lang w:val="bg-BG"/>
        </w:rPr>
        <w:t xml:space="preserve"> в уговорените срокове, количество и качество, без недостатъци и отклонение от уговореното, в съответствие с условията на настоящия договор, техническата спецификация и техническото предложение. </w:t>
      </w:r>
    </w:p>
    <w:p w14:paraId="5CE2F391" w14:textId="77777777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lang w:val="bg-BG"/>
        </w:rPr>
        <w:t>2.</w:t>
      </w:r>
      <w:r w:rsidRPr="00644D8C">
        <w:rPr>
          <w:rFonts w:ascii="Times New Roman" w:hAnsi="Times New Roman" w:cs="Times New Roman"/>
          <w:lang w:val="bg-BG"/>
        </w:rPr>
        <w:t xml:space="preserve"> Да контролира изпълнението на поетите от </w:t>
      </w:r>
      <w:r w:rsidRPr="00644D8C">
        <w:rPr>
          <w:rFonts w:ascii="Times New Roman" w:hAnsi="Times New Roman" w:cs="Times New Roman"/>
          <w:b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 xml:space="preserve"> задължения, в т.ч. да иска и да получава информация от </w:t>
      </w:r>
      <w:r w:rsidRPr="00644D8C">
        <w:rPr>
          <w:rFonts w:ascii="Times New Roman" w:hAnsi="Times New Roman" w:cs="Times New Roman"/>
          <w:b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 xml:space="preserve"> през целия Срок на Договора, или да извършва проверки, при необходимост и на мястото на изпълнение на Договора, но без с това да пречи на изпълнението.</w:t>
      </w:r>
    </w:p>
    <w:p w14:paraId="4BBF0EAD" w14:textId="53F9361B" w:rsidR="00644D8C" w:rsidRPr="00644D8C" w:rsidRDefault="00806909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E10D62">
        <w:rPr>
          <w:rFonts w:ascii="Times New Roman" w:hAnsi="Times New Roman" w:cs="Times New Roman"/>
          <w:b/>
          <w:lang w:val="bg-BG"/>
        </w:rPr>
        <w:t>3</w:t>
      </w:r>
      <w:r w:rsidR="00644D8C" w:rsidRPr="00644D8C">
        <w:rPr>
          <w:rFonts w:ascii="Times New Roman" w:hAnsi="Times New Roman" w:cs="Times New Roman"/>
          <w:b/>
          <w:lang w:val="bg-BG"/>
        </w:rPr>
        <w:t>.</w:t>
      </w:r>
      <w:r w:rsidR="00644D8C" w:rsidRPr="00644D8C">
        <w:rPr>
          <w:rFonts w:ascii="Times New Roman" w:hAnsi="Times New Roman" w:cs="Times New Roman"/>
          <w:lang w:val="bg-BG"/>
        </w:rPr>
        <w:t xml:space="preserve"> Да дава указания на </w:t>
      </w:r>
      <w:r w:rsidR="00644D8C" w:rsidRPr="00644D8C">
        <w:rPr>
          <w:rFonts w:ascii="Times New Roman" w:hAnsi="Times New Roman" w:cs="Times New Roman"/>
          <w:b/>
          <w:lang w:val="bg-BG"/>
        </w:rPr>
        <w:t>ИЗПЪЛНИТЕЛЯ</w:t>
      </w:r>
      <w:r w:rsidR="00644D8C" w:rsidRPr="00644D8C">
        <w:rPr>
          <w:rFonts w:ascii="Times New Roman" w:hAnsi="Times New Roman" w:cs="Times New Roman"/>
          <w:lang w:val="bg-BG"/>
        </w:rPr>
        <w:t xml:space="preserve">, които са задължителни за него, по повод изпълнението на </w:t>
      </w:r>
      <w:r w:rsidR="006D109E">
        <w:rPr>
          <w:rFonts w:ascii="Times New Roman" w:hAnsi="Times New Roman" w:cs="Times New Roman"/>
          <w:lang w:val="bg-BG"/>
        </w:rPr>
        <w:t>договора</w:t>
      </w:r>
      <w:r w:rsidR="00644D8C" w:rsidRPr="00644D8C">
        <w:rPr>
          <w:rFonts w:ascii="Times New Roman" w:hAnsi="Times New Roman" w:cs="Times New Roman"/>
          <w:lang w:val="bg-BG"/>
        </w:rPr>
        <w:t>.</w:t>
      </w:r>
    </w:p>
    <w:p w14:paraId="7BA2E467" w14:textId="1F1D180E" w:rsidR="00644D8C" w:rsidRPr="00644D8C" w:rsidRDefault="00806909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E10D62">
        <w:rPr>
          <w:rFonts w:ascii="Times New Roman" w:hAnsi="Times New Roman" w:cs="Times New Roman"/>
          <w:b/>
          <w:bCs/>
          <w:lang w:val="bg-BG"/>
        </w:rPr>
        <w:t>4</w:t>
      </w:r>
      <w:r w:rsidR="00644D8C" w:rsidRPr="00644D8C">
        <w:rPr>
          <w:rFonts w:ascii="Times New Roman" w:hAnsi="Times New Roman" w:cs="Times New Roman"/>
          <w:b/>
          <w:bCs/>
          <w:lang w:val="bg-BG"/>
        </w:rPr>
        <w:t>.</w:t>
      </w:r>
      <w:r w:rsidR="00644D8C" w:rsidRPr="00644D8C">
        <w:rPr>
          <w:rFonts w:ascii="Times New Roman" w:hAnsi="Times New Roman" w:cs="Times New Roman"/>
          <w:lang w:val="bg-BG"/>
        </w:rPr>
        <w:t xml:space="preserve"> Да откаже да приеме изпълнението, в случай че констатираните недостатъци са от такова естество, че не могат да бъдат отстранени в рамките на срока на изпълнение на договора или резултатът става безполезен за </w:t>
      </w:r>
      <w:r w:rsidR="00644D8C" w:rsidRPr="00644D8C">
        <w:rPr>
          <w:rFonts w:ascii="Times New Roman" w:hAnsi="Times New Roman" w:cs="Times New Roman"/>
          <w:b/>
          <w:lang w:val="bg-BG"/>
        </w:rPr>
        <w:t>ВЪЗЛОЖИТЕЛЯ</w:t>
      </w:r>
      <w:r w:rsidR="00644D8C" w:rsidRPr="00644D8C">
        <w:rPr>
          <w:rFonts w:ascii="Times New Roman" w:hAnsi="Times New Roman" w:cs="Times New Roman"/>
          <w:lang w:val="bg-BG"/>
        </w:rPr>
        <w:t>.</w:t>
      </w:r>
    </w:p>
    <w:p w14:paraId="2A210F8B" w14:textId="77777777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b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9.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Pr="00644D8C">
        <w:rPr>
          <w:rFonts w:ascii="Times New Roman" w:hAnsi="Times New Roman" w:cs="Times New Roman"/>
          <w:b/>
          <w:lang w:val="bg-BG"/>
        </w:rPr>
        <w:t>ВЪЗЛОЖИТЕЛЯТ се задължава:</w:t>
      </w:r>
    </w:p>
    <w:p w14:paraId="515E1C04" w14:textId="2A09608C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bookmarkStart w:id="2" w:name="_DV_M100"/>
      <w:bookmarkEnd w:id="2"/>
      <w:r w:rsidRPr="00644D8C">
        <w:rPr>
          <w:rFonts w:ascii="Times New Roman" w:hAnsi="Times New Roman" w:cs="Times New Roman"/>
          <w:b/>
          <w:lang w:val="bg-BG"/>
        </w:rPr>
        <w:t>1.</w:t>
      </w:r>
      <w:r w:rsidRPr="00644D8C">
        <w:rPr>
          <w:rFonts w:ascii="Times New Roman" w:hAnsi="Times New Roman" w:cs="Times New Roman"/>
          <w:lang w:val="bg-BG"/>
        </w:rPr>
        <w:t xml:space="preserve"> Да приеме изпълнението на </w:t>
      </w:r>
      <w:r w:rsidR="006D109E">
        <w:rPr>
          <w:rFonts w:ascii="Times New Roman" w:hAnsi="Times New Roman" w:cs="Times New Roman"/>
          <w:lang w:val="bg-BG"/>
        </w:rPr>
        <w:t>Доставката</w:t>
      </w:r>
      <w:r w:rsidRPr="00644D8C">
        <w:rPr>
          <w:rFonts w:ascii="Times New Roman" w:hAnsi="Times New Roman" w:cs="Times New Roman"/>
          <w:lang w:val="bg-BG"/>
        </w:rPr>
        <w:t xml:space="preserve">, съответно </w:t>
      </w:r>
      <w:r w:rsidR="006D109E">
        <w:rPr>
          <w:rFonts w:ascii="Times New Roman" w:hAnsi="Times New Roman" w:cs="Times New Roman"/>
          <w:lang w:val="bg-BG"/>
        </w:rPr>
        <w:t>протоколите</w:t>
      </w:r>
      <w:r w:rsidRPr="00644D8C">
        <w:rPr>
          <w:rFonts w:ascii="Times New Roman" w:hAnsi="Times New Roman" w:cs="Times New Roman"/>
          <w:lang w:val="bg-BG"/>
        </w:rPr>
        <w:t>, когато отговарят на договореното, по реда и условията на този Договор.</w:t>
      </w:r>
    </w:p>
    <w:p w14:paraId="22659B19" w14:textId="77777777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lang w:val="bg-BG"/>
        </w:rPr>
        <w:t>2.</w:t>
      </w:r>
      <w:r w:rsidRPr="00644D8C">
        <w:rPr>
          <w:rFonts w:ascii="Times New Roman" w:hAnsi="Times New Roman" w:cs="Times New Roman"/>
          <w:lang w:val="bg-BG"/>
        </w:rPr>
        <w:t xml:space="preserve"> Да заплати на </w:t>
      </w:r>
      <w:r w:rsidRPr="00644D8C">
        <w:rPr>
          <w:rFonts w:ascii="Times New Roman" w:hAnsi="Times New Roman" w:cs="Times New Roman"/>
          <w:b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 xml:space="preserve"> Цената в размера, по реда и при условията, предвидени в този Договор.</w:t>
      </w:r>
    </w:p>
    <w:p w14:paraId="2EFBD929" w14:textId="1860E6C0" w:rsidR="00644D8C" w:rsidRPr="00644D8C" w:rsidRDefault="00644D8C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lang w:val="bg-BG"/>
        </w:rPr>
        <w:t>3.</w:t>
      </w:r>
      <w:r w:rsidRPr="00644D8C">
        <w:rPr>
          <w:rFonts w:ascii="Times New Roman" w:hAnsi="Times New Roman" w:cs="Times New Roman"/>
          <w:lang w:val="bg-BG"/>
        </w:rPr>
        <w:t xml:space="preserve"> Да предостави и осигури достъп на </w:t>
      </w:r>
      <w:r w:rsidRPr="00644D8C">
        <w:rPr>
          <w:rFonts w:ascii="Times New Roman" w:hAnsi="Times New Roman" w:cs="Times New Roman"/>
          <w:b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 xml:space="preserve"> до информацията, необходима за извършването на </w:t>
      </w:r>
      <w:r w:rsidR="006D109E">
        <w:rPr>
          <w:rFonts w:ascii="Times New Roman" w:hAnsi="Times New Roman" w:cs="Times New Roman"/>
          <w:lang w:val="bg-BG"/>
        </w:rPr>
        <w:t>Доскавката и свързаните с нея услуги</w:t>
      </w:r>
      <w:r w:rsidRPr="00644D8C">
        <w:rPr>
          <w:rFonts w:ascii="Times New Roman" w:hAnsi="Times New Roman" w:cs="Times New Roman"/>
          <w:lang w:val="bg-BG"/>
        </w:rPr>
        <w:t>, предмет на Договора, при спазване на относимите изисквания или ограничения съгласно приложимото право.</w:t>
      </w:r>
    </w:p>
    <w:p w14:paraId="7CBB64B5" w14:textId="70DB59CD" w:rsidR="00644D8C" w:rsidRPr="00644D8C" w:rsidRDefault="00806909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E10D62">
        <w:rPr>
          <w:rFonts w:ascii="Times New Roman" w:hAnsi="Times New Roman" w:cs="Times New Roman"/>
          <w:b/>
          <w:lang w:val="bg-BG"/>
        </w:rPr>
        <w:t>4</w:t>
      </w:r>
      <w:r w:rsidR="00644D8C" w:rsidRPr="00644D8C">
        <w:rPr>
          <w:rFonts w:ascii="Times New Roman" w:hAnsi="Times New Roman" w:cs="Times New Roman"/>
          <w:b/>
          <w:lang w:val="bg-BG"/>
        </w:rPr>
        <w:t>.</w:t>
      </w:r>
      <w:r w:rsidR="00644D8C" w:rsidRPr="00644D8C">
        <w:rPr>
          <w:rFonts w:ascii="Times New Roman" w:hAnsi="Times New Roman" w:cs="Times New Roman"/>
          <w:lang w:val="bg-BG"/>
        </w:rPr>
        <w:t xml:space="preserve"> Да оказва съдействие на </w:t>
      </w:r>
      <w:r w:rsidR="00644D8C" w:rsidRPr="00644D8C">
        <w:rPr>
          <w:rFonts w:ascii="Times New Roman" w:hAnsi="Times New Roman" w:cs="Times New Roman"/>
          <w:b/>
          <w:lang w:val="bg-BG"/>
        </w:rPr>
        <w:t>ИЗПЪЛНИТЕЛЯ</w:t>
      </w:r>
      <w:r w:rsidR="00644D8C" w:rsidRPr="00644D8C">
        <w:rPr>
          <w:rFonts w:ascii="Times New Roman" w:hAnsi="Times New Roman" w:cs="Times New Roman"/>
          <w:lang w:val="bg-BG"/>
        </w:rPr>
        <w:t xml:space="preserve"> във връзка с изпълнението на този Договор, включително и за отстраняване на възникнали пречки пред изпълнението на Договора, когато Изпълнителят поиска това.</w:t>
      </w:r>
    </w:p>
    <w:p w14:paraId="3C136B44" w14:textId="6BAB1324" w:rsidR="00644D8C" w:rsidRPr="00644D8C" w:rsidRDefault="00806909" w:rsidP="00644D8C">
      <w:pPr>
        <w:spacing w:after="64" w:line="276" w:lineRule="auto"/>
        <w:ind w:right="43"/>
        <w:jc w:val="both"/>
        <w:rPr>
          <w:rFonts w:ascii="Times New Roman" w:hAnsi="Times New Roman" w:cs="Times New Roman"/>
          <w:lang w:val="bg-BG"/>
        </w:rPr>
      </w:pPr>
      <w:r w:rsidRPr="00E10D62">
        <w:rPr>
          <w:rFonts w:ascii="Times New Roman" w:hAnsi="Times New Roman" w:cs="Times New Roman"/>
          <w:b/>
          <w:lang w:val="bg-BG"/>
        </w:rPr>
        <w:t>5</w:t>
      </w:r>
      <w:r w:rsidR="00644D8C" w:rsidRPr="00644D8C">
        <w:rPr>
          <w:rFonts w:ascii="Times New Roman" w:hAnsi="Times New Roman" w:cs="Times New Roman"/>
          <w:b/>
          <w:lang w:val="bg-BG"/>
        </w:rPr>
        <w:t>.</w:t>
      </w:r>
      <w:r w:rsidR="00644D8C" w:rsidRPr="00644D8C">
        <w:rPr>
          <w:rFonts w:ascii="Times New Roman" w:hAnsi="Times New Roman" w:cs="Times New Roman"/>
          <w:lang w:val="bg-BG"/>
        </w:rPr>
        <w:t xml:space="preserve"> Да уведомява писмено </w:t>
      </w:r>
      <w:r w:rsidR="00644D8C" w:rsidRPr="00644D8C">
        <w:rPr>
          <w:rFonts w:ascii="Times New Roman" w:hAnsi="Times New Roman" w:cs="Times New Roman"/>
          <w:b/>
          <w:lang w:val="bg-BG"/>
        </w:rPr>
        <w:t>ИЗПЪЛНИТЕЛЯ</w:t>
      </w:r>
      <w:r w:rsidR="00644D8C" w:rsidRPr="00644D8C">
        <w:rPr>
          <w:rFonts w:ascii="Times New Roman" w:hAnsi="Times New Roman" w:cs="Times New Roman"/>
          <w:lang w:val="bg-BG"/>
        </w:rPr>
        <w:t xml:space="preserve"> при възникване на непредвидени обстоятелства, в срок до </w:t>
      </w:r>
      <w:r w:rsidRPr="00E10D62">
        <w:rPr>
          <w:rFonts w:ascii="Times New Roman" w:hAnsi="Times New Roman" w:cs="Times New Roman"/>
          <w:lang w:val="bg-BG"/>
        </w:rPr>
        <w:t>2</w:t>
      </w:r>
      <w:r w:rsidR="00644D8C" w:rsidRPr="00644D8C">
        <w:rPr>
          <w:rFonts w:ascii="Times New Roman" w:hAnsi="Times New Roman" w:cs="Times New Roman"/>
          <w:lang w:val="bg-BG"/>
        </w:rPr>
        <w:t xml:space="preserve"> работни дни от датата на узнаване.</w:t>
      </w:r>
    </w:p>
    <w:p w14:paraId="72446429" w14:textId="671C17BC" w:rsidR="00644D8C" w:rsidRPr="00644D8C" w:rsidRDefault="00644D8C" w:rsidP="00644D8C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eastAsia="Times New Roman" w:hAnsi="Times New Roman" w:cs="Times New Roman"/>
          <w:b/>
          <w:bCs/>
          <w:lang w:val="bg-BG"/>
        </w:rPr>
        <w:t>VI. ПРЕДАВАНЕ И ПРИЕМАНЕ НА ИЗПЪЛНЕНИЕТО</w:t>
      </w:r>
    </w:p>
    <w:p w14:paraId="1348AE0D" w14:textId="26DCE797" w:rsidR="00644D8C" w:rsidRPr="00644D8C" w:rsidRDefault="00644D8C" w:rsidP="00644D8C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b/>
          <w:bCs/>
          <w:lang w:val="bg-BG"/>
        </w:rPr>
        <w:t xml:space="preserve">Чл. 10. </w:t>
      </w:r>
      <w:r w:rsidRPr="00644D8C">
        <w:rPr>
          <w:rFonts w:ascii="Times New Roman" w:eastAsia="Times New Roman" w:hAnsi="Times New Roman" w:cs="Times New Roman"/>
          <w:lang w:val="bg-BG"/>
        </w:rPr>
        <w:t xml:space="preserve">Приемането на изпълнението на </w:t>
      </w:r>
      <w:r w:rsidR="006D109E">
        <w:rPr>
          <w:rFonts w:ascii="Times New Roman" w:eastAsia="Times New Roman" w:hAnsi="Times New Roman" w:cs="Times New Roman"/>
          <w:lang w:val="bg-BG"/>
        </w:rPr>
        <w:t>доставката</w:t>
      </w:r>
      <w:r w:rsidRPr="00644D8C">
        <w:rPr>
          <w:rFonts w:ascii="Times New Roman" w:eastAsia="Times New Roman" w:hAnsi="Times New Roman" w:cs="Times New Roman"/>
          <w:lang w:val="bg-BG"/>
        </w:rPr>
        <w:t xml:space="preserve"> се извършва с подписване на </w:t>
      </w:r>
      <w:r w:rsidR="006D109E">
        <w:rPr>
          <w:rFonts w:ascii="Times New Roman" w:eastAsia="Times New Roman" w:hAnsi="Times New Roman" w:cs="Times New Roman"/>
          <w:lang w:val="bg-BG"/>
        </w:rPr>
        <w:t xml:space="preserve">окончателен </w:t>
      </w:r>
      <w:r w:rsidRPr="00644D8C">
        <w:rPr>
          <w:rFonts w:ascii="Times New Roman" w:eastAsia="Times New Roman" w:hAnsi="Times New Roman" w:cs="Times New Roman"/>
          <w:lang w:val="bg-BG"/>
        </w:rPr>
        <w:t xml:space="preserve">приемо-предавателен протокол от ВЪЗЛОЖИТЕЛЯ и ИЗПЪЛНИТЕЛЯ или определени от тях лица, в три екземпляра. </w:t>
      </w:r>
    </w:p>
    <w:p w14:paraId="4B9E8681" w14:textId="77777777" w:rsidR="00BE005E" w:rsidRPr="00644D8C" w:rsidRDefault="00BE005E" w:rsidP="00644D8C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1B9ACFBE" w14:textId="3BC76EA0" w:rsidR="00BE005E" w:rsidRPr="00644D8C" w:rsidRDefault="00EA61FD" w:rsidP="00644D8C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VI</w:t>
      </w:r>
      <w:r w:rsidR="00644D8C" w:rsidRPr="00644D8C">
        <w:rPr>
          <w:rFonts w:ascii="Times New Roman" w:hAnsi="Times New Roman" w:cs="Times New Roman"/>
          <w:b/>
          <w:bCs/>
          <w:u w:val="single"/>
          <w:lang w:val="bg-BG"/>
        </w:rPr>
        <w:t>I</w:t>
      </w: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. ПРЕКРАТЯВАНЕ НА ДОГОВОРА</w:t>
      </w:r>
    </w:p>
    <w:p w14:paraId="00132B1F" w14:textId="050C44F6" w:rsidR="00BE005E" w:rsidRPr="00644D8C" w:rsidRDefault="00EA61FD" w:rsidP="00644D8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bookmarkStart w:id="3" w:name="bookmark4"/>
      <w:r w:rsidRPr="00644D8C">
        <w:rPr>
          <w:rFonts w:ascii="Times New Roman" w:hAnsi="Times New Roman" w:cs="Times New Roman"/>
          <w:b/>
          <w:bCs/>
          <w:lang w:val="bg-BG"/>
        </w:rPr>
        <w:t xml:space="preserve">Чл. 11. </w:t>
      </w:r>
      <w:r w:rsidR="004612DA" w:rsidRPr="00644D8C">
        <w:rPr>
          <w:rFonts w:ascii="Times New Roman" w:hAnsi="Times New Roman" w:cs="Times New Roman"/>
          <w:b/>
          <w:bCs/>
          <w:lang w:val="bg-BG"/>
        </w:rPr>
        <w:t xml:space="preserve">(1) </w:t>
      </w:r>
      <w:r w:rsidRPr="00644D8C">
        <w:rPr>
          <w:rFonts w:ascii="Times New Roman" w:hAnsi="Times New Roman" w:cs="Times New Roman"/>
          <w:lang w:val="bg-BG"/>
        </w:rPr>
        <w:t>Настоящият договор се прекратява:</w:t>
      </w:r>
    </w:p>
    <w:p w14:paraId="7A69F809" w14:textId="041A565C" w:rsidR="00BE005E" w:rsidRPr="00644D8C" w:rsidRDefault="00EA61FD" w:rsidP="00644D8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1.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A478FE" w:rsidRPr="00644D8C">
        <w:rPr>
          <w:rFonts w:ascii="Times New Roman" w:hAnsi="Times New Roman" w:cs="Times New Roman"/>
          <w:lang w:val="bg-BG"/>
        </w:rPr>
        <w:t xml:space="preserve">с </w:t>
      </w:r>
      <w:r w:rsidRPr="00644D8C">
        <w:rPr>
          <w:rFonts w:ascii="Times New Roman" w:hAnsi="Times New Roman" w:cs="Times New Roman"/>
          <w:lang w:val="bg-BG"/>
        </w:rPr>
        <w:t>изпълнение на задълженията на страните по договора;</w:t>
      </w:r>
    </w:p>
    <w:p w14:paraId="4E5D5ED1" w14:textId="5A9D0E46" w:rsidR="00BE005E" w:rsidRPr="00644D8C" w:rsidRDefault="00EA61FD" w:rsidP="00644D8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2.</w:t>
      </w:r>
      <w:r w:rsidRPr="00644D8C">
        <w:rPr>
          <w:rFonts w:ascii="Times New Roman" w:hAnsi="Times New Roman" w:cs="Times New Roman"/>
          <w:lang w:val="bg-BG"/>
        </w:rPr>
        <w:t xml:space="preserve"> </w:t>
      </w:r>
      <w:r w:rsidR="00CF7876" w:rsidRPr="00644D8C">
        <w:rPr>
          <w:rFonts w:ascii="Times New Roman" w:hAnsi="Times New Roman" w:cs="Times New Roman"/>
          <w:lang w:val="bg-BG"/>
        </w:rPr>
        <w:t>с</w:t>
      </w:r>
      <w:r w:rsidR="003E3352" w:rsidRPr="00644D8C">
        <w:rPr>
          <w:rFonts w:ascii="Times New Roman" w:hAnsi="Times New Roman" w:cs="Times New Roman"/>
          <w:lang w:val="bg-BG"/>
        </w:rPr>
        <w:t>ъс смъртта или с поставянето под запрещение на</w:t>
      </w:r>
      <w:r w:rsidR="002A53E0" w:rsidRPr="00644D8C">
        <w:rPr>
          <w:rFonts w:ascii="Times New Roman" w:hAnsi="Times New Roman" w:cs="Times New Roman"/>
          <w:lang w:val="bg-BG"/>
        </w:rPr>
        <w:t xml:space="preserve"> </w:t>
      </w:r>
      <w:r w:rsidR="00806909">
        <w:rPr>
          <w:rFonts w:ascii="Times New Roman" w:hAnsi="Times New Roman" w:cs="Times New Roman"/>
          <w:lang w:val="bg-BG"/>
        </w:rPr>
        <w:t>Изпълнителя</w:t>
      </w:r>
      <w:r w:rsidR="002A53E0" w:rsidRPr="00644D8C">
        <w:rPr>
          <w:rFonts w:ascii="Times New Roman" w:hAnsi="Times New Roman" w:cs="Times New Roman"/>
          <w:lang w:val="bg-BG"/>
        </w:rPr>
        <w:t>;</w:t>
      </w:r>
    </w:p>
    <w:p w14:paraId="6F0B4E9E" w14:textId="75256067" w:rsidR="00BE005E" w:rsidRPr="00644D8C" w:rsidRDefault="00EA61FD" w:rsidP="00644D8C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3.</w:t>
      </w:r>
      <w:r w:rsidRPr="00644D8C">
        <w:rPr>
          <w:rFonts w:ascii="Times New Roman" w:hAnsi="Times New Roman" w:cs="Times New Roman"/>
          <w:lang w:val="bg-BG"/>
        </w:rPr>
        <w:t xml:space="preserve"> при настъпване на обективна невъзможност за изпълнение за някоя от страните</w:t>
      </w:r>
      <w:r w:rsidR="00CF7876" w:rsidRPr="00644D8C">
        <w:rPr>
          <w:rFonts w:ascii="Times New Roman" w:hAnsi="Times New Roman" w:cs="Times New Roman"/>
          <w:lang w:val="bg-BG"/>
        </w:rPr>
        <w:t>.</w:t>
      </w:r>
    </w:p>
    <w:bookmarkEnd w:id="3"/>
    <w:p w14:paraId="3A949637" w14:textId="497BE66B" w:rsidR="00BE005E" w:rsidRPr="00644D8C" w:rsidRDefault="004612DA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(2) </w:t>
      </w:r>
      <w:r w:rsidR="009D0ADF" w:rsidRPr="00644D8C">
        <w:rPr>
          <w:rFonts w:ascii="Times New Roman" w:hAnsi="Times New Roman" w:cs="Times New Roman"/>
          <w:lang w:val="bg-BG"/>
        </w:rPr>
        <w:t>Договорът може да бъде прекратен:</w:t>
      </w:r>
    </w:p>
    <w:p w14:paraId="5511894E" w14:textId="055B8CB7" w:rsidR="00FD1B45" w:rsidRPr="00644D8C" w:rsidRDefault="00FD1B45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         </w:t>
      </w:r>
      <w:r w:rsidRPr="00644D8C">
        <w:rPr>
          <w:rFonts w:ascii="Times New Roman" w:hAnsi="Times New Roman" w:cs="Times New Roman"/>
          <w:b/>
          <w:bCs/>
          <w:lang w:val="bg-BG"/>
        </w:rPr>
        <w:t>1.</w:t>
      </w:r>
      <w:r w:rsidRPr="00644D8C">
        <w:rPr>
          <w:rFonts w:ascii="Times New Roman" w:hAnsi="Times New Roman" w:cs="Times New Roman"/>
          <w:lang w:val="bg-BG"/>
        </w:rPr>
        <w:t xml:space="preserve"> по взаимно съгласие на Страните, изразено в писмена форма;</w:t>
      </w:r>
    </w:p>
    <w:p w14:paraId="0AE98948" w14:textId="3ADAFA4D" w:rsidR="004612DA" w:rsidRPr="00644D8C" w:rsidRDefault="00FD1B45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lastRenderedPageBreak/>
        <w:t xml:space="preserve">         </w:t>
      </w:r>
      <w:r w:rsidRPr="00644D8C">
        <w:rPr>
          <w:rFonts w:ascii="Times New Roman" w:hAnsi="Times New Roman" w:cs="Times New Roman"/>
          <w:b/>
          <w:bCs/>
          <w:lang w:val="bg-BG"/>
        </w:rPr>
        <w:t>2</w:t>
      </w:r>
      <w:r w:rsidRPr="00644D8C">
        <w:rPr>
          <w:rFonts w:ascii="Times New Roman" w:hAnsi="Times New Roman" w:cs="Times New Roman"/>
          <w:lang w:val="bg-BG"/>
        </w:rPr>
        <w:t xml:space="preserve">. </w:t>
      </w:r>
      <w:r w:rsidR="00CF7876" w:rsidRPr="00644D8C">
        <w:rPr>
          <w:rFonts w:ascii="Times New Roman" w:hAnsi="Times New Roman" w:cs="Times New Roman"/>
          <w:lang w:val="bg-BG"/>
        </w:rPr>
        <w:t>в</w:t>
      </w:r>
      <w:r w:rsidRPr="00644D8C">
        <w:rPr>
          <w:rFonts w:ascii="Times New Roman" w:hAnsi="Times New Roman" w:cs="Times New Roman"/>
          <w:lang w:val="bg-BG"/>
        </w:rPr>
        <w:t>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</w:t>
      </w:r>
      <w:r w:rsidR="00CF7876" w:rsidRPr="00644D8C">
        <w:rPr>
          <w:rFonts w:ascii="Times New Roman" w:hAnsi="Times New Roman" w:cs="Times New Roman"/>
          <w:lang w:val="bg-BG"/>
        </w:rPr>
        <w:t>.</w:t>
      </w:r>
    </w:p>
    <w:p w14:paraId="4E0A9232" w14:textId="77777777" w:rsidR="009D0ADF" w:rsidRPr="00644D8C" w:rsidRDefault="009D0ADF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u w:val="single"/>
          <w:lang w:val="bg-BG"/>
        </w:rPr>
      </w:pPr>
    </w:p>
    <w:p w14:paraId="71539D62" w14:textId="6CEBB61B" w:rsidR="00BE005E" w:rsidRPr="00644D8C" w:rsidRDefault="00EA61FD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hAnsi="Times New Roman" w:cs="Times New Roman"/>
          <w:shd w:val="clear" w:color="auto" w:fill="FFFF00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VII</w:t>
      </w:r>
      <w:r w:rsidR="00644D8C" w:rsidRPr="00644D8C">
        <w:rPr>
          <w:rFonts w:ascii="Times New Roman" w:hAnsi="Times New Roman" w:cs="Times New Roman"/>
          <w:b/>
          <w:bCs/>
          <w:u w:val="single"/>
          <w:lang w:val="bg-BG"/>
        </w:rPr>
        <w:t>I</w:t>
      </w: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. КОРЕСПОНДЕНЦИЯ</w:t>
      </w:r>
    </w:p>
    <w:p w14:paraId="7B0FBD0C" w14:textId="4B7E9713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12. (1)</w:t>
      </w:r>
      <w:r w:rsidRPr="00644D8C">
        <w:rPr>
          <w:rFonts w:ascii="Times New Roman" w:hAnsi="Times New Roman" w:cs="Times New Roman"/>
          <w:lang w:val="bg-BG"/>
        </w:rPr>
        <w:t xml:space="preserve"> Валидни адреси за кореспонденция и лица за контакти между страните във връзка с изпълнение на този договор са:</w:t>
      </w:r>
    </w:p>
    <w:p w14:paraId="25D47F4E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6424963F" w14:textId="77777777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ЗА ВЪЗЛОЖИТЕЛЯ:</w:t>
      </w:r>
    </w:p>
    <w:p w14:paraId="6AA4D097" w14:textId="7721FFC5" w:rsidR="00BE005E" w:rsidRPr="00644D8C" w:rsidRDefault="00783577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....................................................</w:t>
      </w:r>
    </w:p>
    <w:p w14:paraId="4FE32BAA" w14:textId="7B631A80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Лице за контакт: </w:t>
      </w:r>
      <w:r w:rsidR="00783577" w:rsidRPr="00644D8C">
        <w:rPr>
          <w:rFonts w:ascii="Times New Roman" w:hAnsi="Times New Roman" w:cs="Times New Roman"/>
          <w:lang w:val="bg-BG"/>
        </w:rPr>
        <w:t>......................</w:t>
      </w:r>
    </w:p>
    <w:p w14:paraId="590EE76E" w14:textId="2DAD2838" w:rsidR="00BE005E" w:rsidRPr="00644D8C" w:rsidRDefault="00EA61FD" w:rsidP="00644D8C">
      <w:pPr>
        <w:widowControl w:val="0"/>
        <w:tabs>
          <w:tab w:val="left" w:pos="100"/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eastAsia="Times New Roman" w:hAnsi="Times New Roman" w:cs="Times New Roman"/>
          <w:lang w:val="bg-BG"/>
        </w:rPr>
        <w:t>Тел</w:t>
      </w:r>
      <w:r w:rsidRPr="00644D8C">
        <w:rPr>
          <w:rFonts w:ascii="Times New Roman" w:hAnsi="Times New Roman" w:cs="Times New Roman"/>
          <w:lang w:val="bg-BG"/>
        </w:rPr>
        <w:t xml:space="preserve">.: </w:t>
      </w:r>
      <w:r w:rsidR="00783577" w:rsidRPr="00644D8C">
        <w:rPr>
          <w:rFonts w:ascii="Times New Roman" w:hAnsi="Times New Roman" w:cs="Times New Roman"/>
          <w:lang w:val="bg-BG"/>
        </w:rPr>
        <w:t>............................</w:t>
      </w:r>
      <w:r w:rsidRPr="00644D8C">
        <w:rPr>
          <w:rFonts w:ascii="Times New Roman" w:eastAsia="Times New Roman" w:hAnsi="Times New Roman" w:cs="Times New Roman"/>
          <w:lang w:val="bg-BG"/>
        </w:rPr>
        <w:tab/>
      </w:r>
      <w:r w:rsidRPr="00644D8C">
        <w:rPr>
          <w:rFonts w:ascii="Times New Roman" w:eastAsia="Times New Roman" w:hAnsi="Times New Roman" w:cs="Times New Roman"/>
          <w:lang w:val="bg-BG"/>
        </w:rPr>
        <w:tab/>
      </w:r>
      <w:r w:rsidRPr="00644D8C">
        <w:rPr>
          <w:rFonts w:ascii="Times New Roman" w:eastAsia="Times New Roman" w:hAnsi="Times New Roman" w:cs="Times New Roman"/>
          <w:lang w:val="bg-BG"/>
        </w:rPr>
        <w:tab/>
      </w:r>
    </w:p>
    <w:p w14:paraId="2BD15C86" w14:textId="7AB38E69" w:rsidR="00BE005E" w:rsidRPr="00644D8C" w:rsidRDefault="00EA61FD" w:rsidP="00644D8C">
      <w:pPr>
        <w:widowControl w:val="0"/>
        <w:tabs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lang w:val="bg-BG"/>
        </w:rPr>
        <w:t>Ел. поща:</w:t>
      </w:r>
      <w:r w:rsidR="000366BD" w:rsidRPr="00644D8C">
        <w:rPr>
          <w:rFonts w:ascii="Times New Roman" w:eastAsia="Times New Roman" w:hAnsi="Times New Roman" w:cs="Times New Roman"/>
          <w:lang w:val="bg-BG"/>
        </w:rPr>
        <w:t xml:space="preserve"> </w:t>
      </w:r>
      <w:r w:rsidR="00783577" w:rsidRPr="00644D8C">
        <w:rPr>
          <w:lang w:val="bg-BG"/>
        </w:rPr>
        <w:t>.................</w:t>
      </w:r>
      <w:r w:rsidRPr="00644D8C">
        <w:rPr>
          <w:rFonts w:ascii="Times New Roman" w:eastAsia="Times New Roman" w:hAnsi="Times New Roman" w:cs="Times New Roman"/>
          <w:lang w:val="bg-BG"/>
        </w:rPr>
        <w:tab/>
      </w:r>
    </w:p>
    <w:p w14:paraId="19D75A4C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</w:p>
    <w:p w14:paraId="75AFD260" w14:textId="1028CBC7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 xml:space="preserve">ЗА </w:t>
      </w:r>
      <w:r w:rsidR="00806909">
        <w:rPr>
          <w:rFonts w:ascii="Times New Roman" w:hAnsi="Times New Roman" w:cs="Times New Roman"/>
          <w:b/>
          <w:bCs/>
          <w:lang w:val="bg-BG"/>
        </w:rPr>
        <w:t>ИЗПЪЛНИТЕЛЯ</w:t>
      </w:r>
      <w:r w:rsidRPr="00644D8C">
        <w:rPr>
          <w:rFonts w:ascii="Times New Roman" w:hAnsi="Times New Roman" w:cs="Times New Roman"/>
          <w:b/>
          <w:bCs/>
          <w:lang w:val="bg-BG"/>
        </w:rPr>
        <w:t>:</w:t>
      </w:r>
    </w:p>
    <w:p w14:paraId="752692A0" w14:textId="519AD7AC" w:rsidR="00BE005E" w:rsidRPr="00644D8C" w:rsidRDefault="00783577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>...................................................</w:t>
      </w:r>
    </w:p>
    <w:p w14:paraId="63D3F7BD" w14:textId="7D9390E6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Тел: </w:t>
      </w:r>
      <w:r w:rsidR="00783577" w:rsidRPr="00644D8C">
        <w:rPr>
          <w:rFonts w:ascii="Times New Roman" w:hAnsi="Times New Roman" w:cs="Times New Roman"/>
          <w:lang w:val="bg-BG"/>
        </w:rPr>
        <w:t>...........................</w:t>
      </w:r>
    </w:p>
    <w:p w14:paraId="55D3F1FD" w14:textId="4BA60972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Ел. поща: </w:t>
      </w:r>
      <w:r w:rsidR="00783577" w:rsidRPr="00644D8C">
        <w:rPr>
          <w:lang w:val="bg-BG"/>
        </w:rPr>
        <w:t>...................</w:t>
      </w:r>
    </w:p>
    <w:p w14:paraId="3EF75911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3220B911" w14:textId="44D189AA" w:rsidR="00BE005E" w:rsidRPr="00644D8C" w:rsidRDefault="00EA61FD" w:rsidP="00644D8C">
      <w:pPr>
        <w:spacing w:line="276" w:lineRule="auto"/>
        <w:jc w:val="both"/>
        <w:rPr>
          <w:rFonts w:ascii="Times New Roman" w:hAnsi="Times New Roman" w:cs="Times New Roman"/>
          <w:shd w:val="clear" w:color="auto" w:fill="FFFF00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(2)</w:t>
      </w:r>
      <w:r w:rsidRPr="00644D8C">
        <w:rPr>
          <w:rFonts w:ascii="Times New Roman" w:hAnsi="Times New Roman" w:cs="Times New Roman"/>
          <w:lang w:val="bg-BG"/>
        </w:rPr>
        <w:t xml:space="preserve"> При промяна в данните по ал. 1 съответната страна е длъжна да уведоми другата в </w:t>
      </w:r>
      <w:r w:rsidR="00806909">
        <w:rPr>
          <w:rFonts w:ascii="Times New Roman" w:hAnsi="Times New Roman" w:cs="Times New Roman"/>
          <w:lang w:val="bg-BG"/>
        </w:rPr>
        <w:t>3 (</w:t>
      </w:r>
      <w:r w:rsidRPr="00644D8C">
        <w:rPr>
          <w:rFonts w:ascii="Times New Roman" w:hAnsi="Times New Roman" w:cs="Times New Roman"/>
          <w:lang w:val="bg-BG"/>
        </w:rPr>
        <w:t>три</w:t>
      </w:r>
      <w:r w:rsidR="00806909">
        <w:rPr>
          <w:rFonts w:ascii="Times New Roman" w:hAnsi="Times New Roman" w:cs="Times New Roman"/>
          <w:lang w:val="bg-BG"/>
        </w:rPr>
        <w:t xml:space="preserve">) </w:t>
      </w:r>
      <w:r w:rsidRPr="00644D8C">
        <w:rPr>
          <w:rFonts w:ascii="Times New Roman" w:hAnsi="Times New Roman" w:cs="Times New Roman"/>
          <w:lang w:val="bg-BG"/>
        </w:rPr>
        <w:t>дневен срок от промяната.</w:t>
      </w:r>
    </w:p>
    <w:p w14:paraId="2C689D7D" w14:textId="77777777" w:rsidR="00BE005E" w:rsidRPr="00644D8C" w:rsidRDefault="00BE005E" w:rsidP="00644D8C">
      <w:pPr>
        <w:tabs>
          <w:tab w:val="left" w:pos="2437"/>
        </w:tabs>
        <w:spacing w:line="276" w:lineRule="auto"/>
        <w:ind w:right="20"/>
        <w:jc w:val="both"/>
        <w:rPr>
          <w:rFonts w:ascii="Times New Roman" w:hAnsi="Times New Roman" w:cs="Times New Roman"/>
          <w:shd w:val="clear" w:color="auto" w:fill="FFFF00"/>
          <w:lang w:val="bg-BG"/>
        </w:rPr>
      </w:pPr>
    </w:p>
    <w:p w14:paraId="446E95DB" w14:textId="535FB4FB" w:rsidR="00BE005E" w:rsidRPr="00644D8C" w:rsidRDefault="00A67ACC" w:rsidP="00644D8C">
      <w:pPr>
        <w:tabs>
          <w:tab w:val="left" w:leader="underscore" w:pos="2511"/>
          <w:tab w:val="left" w:leader="underscore" w:pos="8709"/>
        </w:tabs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VIII</w:t>
      </w:r>
      <w:r w:rsidR="00EA61FD" w:rsidRPr="00644D8C">
        <w:rPr>
          <w:rFonts w:ascii="Times New Roman" w:hAnsi="Times New Roman" w:cs="Times New Roman"/>
          <w:b/>
          <w:bCs/>
          <w:u w:val="single"/>
          <w:lang w:val="bg-BG"/>
        </w:rPr>
        <w:t>. ЗАКЛЮЧИТЕЛНИ РАЗПОРЕДБИ</w:t>
      </w:r>
    </w:p>
    <w:p w14:paraId="004F0DC4" w14:textId="0189A6F2" w:rsidR="00644D8C" w:rsidRPr="00644D8C" w:rsidRDefault="00644D8C" w:rsidP="00644D8C">
      <w:pPr>
        <w:tabs>
          <w:tab w:val="left" w:leader="underscore" w:pos="2511"/>
          <w:tab w:val="left" w:leader="underscore" w:pos="8709"/>
        </w:tabs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13</w:t>
      </w:r>
      <w:r w:rsidRPr="00644D8C">
        <w:rPr>
          <w:rFonts w:ascii="Times New Roman" w:hAnsi="Times New Roman" w:cs="Times New Roman"/>
          <w:lang w:val="bg-BG"/>
        </w:rPr>
        <w:t xml:space="preserve">. При изпълнението на Договора, </w:t>
      </w:r>
      <w:r w:rsidRPr="00644D8C">
        <w:rPr>
          <w:rFonts w:ascii="Times New Roman" w:hAnsi="Times New Roman" w:cs="Times New Roman"/>
          <w:b/>
          <w:lang w:val="bg-BG"/>
        </w:rPr>
        <w:t>ИЗПЪЛНИТЕЛЯТ</w:t>
      </w:r>
      <w:r w:rsidRPr="00644D8C">
        <w:rPr>
          <w:rFonts w:ascii="Times New Roman" w:hAnsi="Times New Roman" w:cs="Times New Roman"/>
          <w:lang w:val="bg-BG"/>
        </w:rPr>
        <w:t xml:space="preserve"> е длъжен да спазва всички приложими нормативни актове, разпоредби, стандарти и други изисквания, свързани с предмета на Договора, и в частност,  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право.</w:t>
      </w:r>
    </w:p>
    <w:p w14:paraId="07ACD92C" w14:textId="25B7B704" w:rsidR="00644D8C" w:rsidRPr="00644D8C" w:rsidRDefault="00644D8C" w:rsidP="00644D8C">
      <w:pPr>
        <w:tabs>
          <w:tab w:val="left" w:leader="underscore" w:pos="2511"/>
          <w:tab w:val="left" w:leader="underscore" w:pos="8709"/>
        </w:tabs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  <w:r w:rsidRPr="0031107C">
        <w:rPr>
          <w:rFonts w:ascii="Times New Roman" w:hAnsi="Times New Roman" w:cs="Times New Roman"/>
          <w:b/>
          <w:bCs/>
          <w:lang w:val="bg-BG"/>
        </w:rPr>
        <w:t>Чл. 14</w:t>
      </w:r>
      <w:r w:rsidRPr="00644D8C">
        <w:rPr>
          <w:rFonts w:ascii="Times New Roman" w:hAnsi="Times New Roman" w:cs="Times New Roman"/>
          <w:lang w:val="bg-BG"/>
        </w:rPr>
        <w:t xml:space="preserve">. </w:t>
      </w:r>
      <w:r w:rsidRPr="00644D8C">
        <w:rPr>
          <w:rFonts w:ascii="Times New Roman" w:hAnsi="Times New Roman" w:cs="Times New Roman"/>
          <w:bCs/>
          <w:lang w:val="bg-BG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известна при или по повод изпълнението на Договора („</w:t>
      </w:r>
      <w:r w:rsidRPr="00644D8C">
        <w:rPr>
          <w:rFonts w:ascii="Times New Roman" w:hAnsi="Times New Roman" w:cs="Times New Roman"/>
          <w:b/>
          <w:bCs/>
          <w:lang w:val="bg-BG"/>
        </w:rPr>
        <w:t>Конфиденциална информация</w:t>
      </w:r>
      <w:r w:rsidRPr="00644D8C">
        <w:rPr>
          <w:rFonts w:ascii="Times New Roman" w:hAnsi="Times New Roman" w:cs="Times New Roman"/>
          <w:bCs/>
          <w:lang w:val="bg-BG"/>
        </w:rPr>
        <w:t>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</w:t>
      </w:r>
    </w:p>
    <w:p w14:paraId="67CEAC9E" w14:textId="66399127" w:rsidR="00644D8C" w:rsidRPr="00644D8C" w:rsidRDefault="00644D8C" w:rsidP="00644D8C">
      <w:pPr>
        <w:tabs>
          <w:tab w:val="left" w:leader="underscore" w:pos="2511"/>
          <w:tab w:val="left" w:leader="underscore" w:pos="8709"/>
        </w:tabs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31107C">
        <w:rPr>
          <w:rFonts w:ascii="Times New Roman" w:hAnsi="Times New Roman" w:cs="Times New Roman"/>
          <w:b/>
          <w:lang w:val="bg-BG"/>
        </w:rPr>
        <w:t xml:space="preserve">Чл. 15. </w:t>
      </w:r>
      <w:r w:rsidRPr="00644D8C">
        <w:rPr>
          <w:rFonts w:ascii="Times New Roman" w:hAnsi="Times New Roman" w:cs="Times New Roman"/>
          <w:b/>
          <w:bCs/>
          <w:lang w:val="bg-BG"/>
        </w:rPr>
        <w:t>ИЗПЪЛНИТЕЛЯТ</w:t>
      </w:r>
      <w:r w:rsidRPr="00644D8C">
        <w:rPr>
          <w:rFonts w:ascii="Times New Roman" w:hAnsi="Times New Roman" w:cs="Times New Roman"/>
          <w:bCs/>
          <w:lang w:val="bg-BG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</w:t>
      </w:r>
      <w:r w:rsidRPr="00644D8C">
        <w:rPr>
          <w:rFonts w:ascii="Times New Roman" w:hAnsi="Times New Roman" w:cs="Times New Roman"/>
          <w:bCs/>
          <w:lang w:val="bg-BG"/>
        </w:rPr>
        <w:lastRenderedPageBreak/>
        <w:t xml:space="preserve">данни и материали на </w:t>
      </w:r>
      <w:r w:rsidRPr="00644D8C">
        <w:rPr>
          <w:rFonts w:ascii="Times New Roman" w:hAnsi="Times New Roman" w:cs="Times New Roman"/>
          <w:b/>
          <w:bCs/>
          <w:lang w:val="bg-BG"/>
        </w:rPr>
        <w:t>ВЪЗЛОЖИТЕЛЯ</w:t>
      </w:r>
      <w:r w:rsidRPr="00644D8C">
        <w:rPr>
          <w:rFonts w:ascii="Times New Roman" w:hAnsi="Times New Roman" w:cs="Times New Roman"/>
          <w:bCs/>
          <w:lang w:val="bg-BG"/>
        </w:rPr>
        <w:t xml:space="preserve"> или на резултати от работата на </w:t>
      </w:r>
      <w:r w:rsidRPr="00644D8C">
        <w:rPr>
          <w:rFonts w:ascii="Times New Roman" w:hAnsi="Times New Roman" w:cs="Times New Roman"/>
          <w:b/>
          <w:bCs/>
          <w:lang w:val="bg-BG"/>
        </w:rPr>
        <w:t>ИЗПЪЛНИТЕЛЯ</w:t>
      </w:r>
      <w:r w:rsidRPr="00644D8C">
        <w:rPr>
          <w:rFonts w:ascii="Times New Roman" w:hAnsi="Times New Roman" w:cs="Times New Roman"/>
          <w:bCs/>
          <w:lang w:val="bg-BG"/>
        </w:rPr>
        <w:t xml:space="preserve">, без предварителното писмено съгласие на </w:t>
      </w:r>
      <w:r w:rsidRPr="00644D8C">
        <w:rPr>
          <w:rFonts w:ascii="Times New Roman" w:hAnsi="Times New Roman" w:cs="Times New Roman"/>
          <w:b/>
          <w:bCs/>
          <w:lang w:val="bg-BG"/>
        </w:rPr>
        <w:t>ВЪЗЛОЖИТЕЛЯ</w:t>
      </w:r>
      <w:r w:rsidRPr="00644D8C">
        <w:rPr>
          <w:rFonts w:ascii="Times New Roman" w:hAnsi="Times New Roman" w:cs="Times New Roman"/>
          <w:bCs/>
          <w:lang w:val="bg-BG"/>
        </w:rPr>
        <w:t>, което съгласие няма да бъде безпричинно отказано или забавено.</w:t>
      </w:r>
    </w:p>
    <w:p w14:paraId="4E75B95E" w14:textId="292B6482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 1</w:t>
      </w:r>
      <w:r w:rsidR="0031107C">
        <w:rPr>
          <w:rFonts w:ascii="Times New Roman" w:hAnsi="Times New Roman" w:cs="Times New Roman"/>
          <w:b/>
          <w:bCs/>
          <w:lang w:val="bg-BG"/>
        </w:rPr>
        <w:t>6</w:t>
      </w:r>
      <w:r w:rsidRPr="00644D8C">
        <w:rPr>
          <w:rFonts w:ascii="Times New Roman" w:hAnsi="Times New Roman" w:cs="Times New Roman"/>
          <w:b/>
          <w:bCs/>
          <w:lang w:val="bg-BG"/>
        </w:rPr>
        <w:t xml:space="preserve">. </w:t>
      </w:r>
      <w:r w:rsidRPr="00644D8C">
        <w:rPr>
          <w:rFonts w:ascii="Times New Roman" w:hAnsi="Times New Roman" w:cs="Times New Roman"/>
          <w:lang w:val="bg-BG"/>
        </w:rPr>
        <w:t>Нищожността на някоя клауза от договора не води до нищожност на друга клауза или на договора като цяло.</w:t>
      </w:r>
    </w:p>
    <w:p w14:paraId="15553C25" w14:textId="3632D250" w:rsidR="00BE005E" w:rsidRPr="00644D8C" w:rsidRDefault="00EA61FD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Чл.</w:t>
      </w:r>
      <w:r w:rsidR="0031107C" w:rsidRPr="00E10D6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644D8C">
        <w:rPr>
          <w:rFonts w:ascii="Times New Roman" w:hAnsi="Times New Roman" w:cs="Times New Roman"/>
          <w:b/>
          <w:bCs/>
          <w:lang w:val="bg-BG"/>
        </w:rPr>
        <w:t>1</w:t>
      </w:r>
      <w:r w:rsidR="0031107C">
        <w:rPr>
          <w:rFonts w:ascii="Times New Roman" w:hAnsi="Times New Roman" w:cs="Times New Roman"/>
          <w:b/>
          <w:bCs/>
          <w:lang w:val="bg-BG"/>
        </w:rPr>
        <w:t>7</w:t>
      </w:r>
      <w:r w:rsidRPr="00644D8C">
        <w:rPr>
          <w:rFonts w:ascii="Times New Roman" w:hAnsi="Times New Roman" w:cs="Times New Roman"/>
          <w:b/>
          <w:bCs/>
          <w:lang w:val="bg-BG"/>
        </w:rPr>
        <w:t>.</w:t>
      </w:r>
      <w:r w:rsidRPr="00644D8C">
        <w:rPr>
          <w:rFonts w:ascii="Times New Roman" w:hAnsi="Times New Roman" w:cs="Times New Roman"/>
          <w:lang w:val="bg-BG"/>
        </w:rPr>
        <w:t xml:space="preserve"> За неуредените по този договор въпроси се прилагат разпоредбите на законодателството на Република България.</w:t>
      </w:r>
    </w:p>
    <w:p w14:paraId="4EF59BD2" w14:textId="6088E1FB" w:rsidR="003642DC" w:rsidRPr="00644D8C" w:rsidRDefault="003642DC" w:rsidP="00644D8C">
      <w:pPr>
        <w:jc w:val="both"/>
        <w:rPr>
          <w:rFonts w:ascii="Times New Roman" w:hAnsi="Times New Roman" w:cs="Times New Roman"/>
          <w:noProof/>
          <w:lang w:val="bg-BG" w:eastAsia="en-GB"/>
        </w:rPr>
      </w:pPr>
      <w:r w:rsidRPr="00644D8C">
        <w:rPr>
          <w:rFonts w:ascii="Times New Roman" w:hAnsi="Times New Roman" w:cs="Times New Roman"/>
          <w:b/>
          <w:bCs/>
          <w:noProof/>
          <w:lang w:val="bg-BG" w:eastAsia="en-GB"/>
        </w:rPr>
        <w:t>Чл. 1</w:t>
      </w:r>
      <w:r w:rsidR="0031107C">
        <w:rPr>
          <w:rFonts w:ascii="Times New Roman" w:hAnsi="Times New Roman" w:cs="Times New Roman"/>
          <w:b/>
          <w:bCs/>
          <w:noProof/>
          <w:lang w:val="bg-BG" w:eastAsia="en-GB"/>
        </w:rPr>
        <w:t>8</w:t>
      </w:r>
      <w:r w:rsidRPr="00644D8C">
        <w:rPr>
          <w:rFonts w:ascii="Times New Roman" w:hAnsi="Times New Roman" w:cs="Times New Roman"/>
          <w:b/>
          <w:bCs/>
          <w:noProof/>
          <w:lang w:val="bg-BG" w:eastAsia="en-GB"/>
        </w:rPr>
        <w:t>.</w:t>
      </w:r>
      <w:r w:rsidRPr="00644D8C">
        <w:rPr>
          <w:rFonts w:ascii="Times New Roman" w:hAnsi="Times New Roman" w:cs="Times New Roman"/>
          <w:noProof/>
          <w:lang w:val="bg-BG" w:eastAsia="en-GB"/>
        </w:rPr>
        <w:t xml:space="preserve"> </w:t>
      </w:r>
      <w:r w:rsidRPr="00644D8C">
        <w:rPr>
          <w:rFonts w:ascii="Times New Roman" w:hAnsi="Times New Roman" w:cs="Times New Roman"/>
          <w:lang w:val="bg-BG"/>
        </w:rPr>
        <w:t>Защита на личните данни: Страните се задължават предоставените лични данни да бъдат използвани единствено и само за целите на настоящия договор и ще се обработват, съхраняват и предоставят само и единствено по реда, предвиден в Регламент (ЕС) 2016/679/.</w:t>
      </w:r>
    </w:p>
    <w:p w14:paraId="01F107A0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16BE30BC" w14:textId="698C2F11" w:rsidR="00BE005E" w:rsidRPr="00644D8C" w:rsidRDefault="00EA61FD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44D8C">
        <w:rPr>
          <w:rFonts w:ascii="Times New Roman" w:hAnsi="Times New Roman" w:cs="Times New Roman"/>
          <w:lang w:val="bg-BG"/>
        </w:rPr>
        <w:t xml:space="preserve">Настоящият договор се сключи в </w:t>
      </w:r>
      <w:r w:rsidR="0031107C">
        <w:rPr>
          <w:rFonts w:ascii="Times New Roman" w:hAnsi="Times New Roman" w:cs="Times New Roman"/>
          <w:lang w:val="bg-BG"/>
        </w:rPr>
        <w:t>два</w:t>
      </w:r>
      <w:r w:rsidRPr="00644D8C">
        <w:rPr>
          <w:rFonts w:ascii="Times New Roman" w:hAnsi="Times New Roman" w:cs="Times New Roman"/>
          <w:lang w:val="bg-BG"/>
        </w:rPr>
        <w:t xml:space="preserve"> еднообразни оригинални екземпляра, </w:t>
      </w:r>
      <w:r w:rsidR="0031107C">
        <w:rPr>
          <w:rFonts w:ascii="Times New Roman" w:hAnsi="Times New Roman" w:cs="Times New Roman"/>
          <w:lang w:val="bg-BG"/>
        </w:rPr>
        <w:t>един</w:t>
      </w:r>
      <w:r w:rsidR="007C42FC" w:rsidRPr="00644D8C">
        <w:rPr>
          <w:rFonts w:ascii="Times New Roman" w:hAnsi="Times New Roman" w:cs="Times New Roman"/>
          <w:lang w:val="bg-BG"/>
        </w:rPr>
        <w:t xml:space="preserve"> за Възложителя и</w:t>
      </w:r>
      <w:r w:rsidRPr="00644D8C">
        <w:rPr>
          <w:rFonts w:ascii="Times New Roman" w:hAnsi="Times New Roman" w:cs="Times New Roman"/>
          <w:lang w:val="bg-BG"/>
        </w:rPr>
        <w:t xml:space="preserve"> един за </w:t>
      </w:r>
      <w:r w:rsidR="007C42FC" w:rsidRPr="00644D8C">
        <w:rPr>
          <w:rFonts w:ascii="Times New Roman" w:hAnsi="Times New Roman" w:cs="Times New Roman"/>
          <w:lang w:val="bg-BG"/>
        </w:rPr>
        <w:t>Изпълнителя</w:t>
      </w:r>
      <w:r w:rsidRPr="00644D8C">
        <w:rPr>
          <w:rFonts w:ascii="Times New Roman" w:hAnsi="Times New Roman" w:cs="Times New Roman"/>
          <w:lang w:val="bg-BG"/>
        </w:rPr>
        <w:t>.</w:t>
      </w:r>
    </w:p>
    <w:p w14:paraId="096DEF9C" w14:textId="77777777" w:rsidR="00C75D57" w:rsidRPr="00644D8C" w:rsidRDefault="00C75D57" w:rsidP="00644D8C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</w:p>
    <w:p w14:paraId="3190A982" w14:textId="77777777" w:rsidR="00C75D57" w:rsidRPr="00644D8C" w:rsidRDefault="00C75D57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19606B34" w14:textId="77777777" w:rsidR="00BE005E" w:rsidRPr="00644D8C" w:rsidRDefault="00BE005E" w:rsidP="00644D8C">
      <w:pPr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14:paraId="22FD5846" w14:textId="11908C57" w:rsidR="00BE005E" w:rsidRPr="00644D8C" w:rsidRDefault="00EA61FD" w:rsidP="00644D8C">
      <w:pPr>
        <w:spacing w:line="276" w:lineRule="auto"/>
        <w:rPr>
          <w:rFonts w:ascii="Times New Roman" w:hAnsi="Times New Roman" w:cs="Times New Roman"/>
          <w:b/>
          <w:bCs/>
          <w:u w:val="single"/>
          <w:lang w:val="bg-BG"/>
        </w:rPr>
      </w:pP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ЗА ВЪЗЛОЖИТЕЛЯ:</w:t>
      </w:r>
      <w:r w:rsidRPr="00644D8C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644D8C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644D8C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644D8C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644D8C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 xml:space="preserve">ЗА </w:t>
      </w:r>
      <w:r w:rsidR="007C42FC" w:rsidRPr="00644D8C">
        <w:rPr>
          <w:rFonts w:ascii="Times New Roman" w:hAnsi="Times New Roman" w:cs="Times New Roman"/>
          <w:b/>
          <w:bCs/>
          <w:u w:val="single"/>
          <w:lang w:val="bg-BG"/>
        </w:rPr>
        <w:t>ИЗПЪЛНИТЕЛЯ</w:t>
      </w:r>
      <w:r w:rsidRPr="00644D8C">
        <w:rPr>
          <w:rFonts w:ascii="Times New Roman" w:hAnsi="Times New Roman" w:cs="Times New Roman"/>
          <w:b/>
          <w:bCs/>
          <w:u w:val="single"/>
          <w:lang w:val="bg-BG"/>
        </w:rPr>
        <w:t>:</w:t>
      </w:r>
    </w:p>
    <w:p w14:paraId="3359EEC8" w14:textId="68D7AA5B" w:rsidR="009C7C42" w:rsidRPr="009C7C42" w:rsidRDefault="00783577" w:rsidP="009C7C42">
      <w:pPr>
        <w:spacing w:line="276" w:lineRule="auto"/>
        <w:rPr>
          <w:rFonts w:ascii="Times New Roman" w:eastAsia="Times New Roman" w:hAnsi="Times New Roman" w:cs="Times New Roman"/>
          <w:i/>
          <w:iCs/>
          <w:lang w:val="bg-BG"/>
        </w:rPr>
      </w:pPr>
      <w:r w:rsidRPr="00644D8C">
        <w:rPr>
          <w:rFonts w:ascii="Times New Roman" w:hAnsi="Times New Roman" w:cs="Times New Roman"/>
          <w:b/>
          <w:bCs/>
          <w:lang w:val="bg-BG"/>
        </w:rPr>
        <w:t>ЗДРАВКО СТАНЕВ</w:t>
      </w:r>
      <w:r w:rsidR="00EA61FD" w:rsidRPr="00644D8C">
        <w:rPr>
          <w:rFonts w:ascii="Times New Roman" w:hAnsi="Times New Roman" w:cs="Times New Roman"/>
          <w:b/>
          <w:bCs/>
          <w:lang w:val="bg-BG"/>
        </w:rPr>
        <w:t xml:space="preserve">                                                               </w:t>
      </w:r>
    </w:p>
    <w:p w14:paraId="3BFFC0B7" w14:textId="21F47D6A" w:rsidR="00BE005E" w:rsidRPr="009C7C42" w:rsidRDefault="009C7C42" w:rsidP="00644D8C">
      <w:pPr>
        <w:spacing w:line="276" w:lineRule="auto"/>
        <w:rPr>
          <w:rFonts w:ascii="Times New Roman" w:eastAsia="Times New Roman" w:hAnsi="Times New Roman" w:cs="Times New Roman"/>
          <w:lang w:val="bg-BG"/>
        </w:rPr>
      </w:pPr>
      <w:r w:rsidRPr="009C7C42">
        <w:rPr>
          <w:rFonts w:ascii="Times New Roman" w:eastAsia="Times New Roman" w:hAnsi="Times New Roman" w:cs="Times New Roman"/>
          <w:lang w:val="bg-BG"/>
        </w:rPr>
        <w:t>Управител</w:t>
      </w:r>
      <w:r>
        <w:rPr>
          <w:rFonts w:ascii="Times New Roman" w:eastAsia="Times New Roman" w:hAnsi="Times New Roman" w:cs="Times New Roman"/>
          <w:lang w:val="bg-BG"/>
        </w:rPr>
        <w:t xml:space="preserve"> на „Орудица 2000“ ООД</w:t>
      </w:r>
    </w:p>
    <w:sectPr w:rsidR="00BE005E" w:rsidRPr="009C7C42" w:rsidSect="00644D8C">
      <w:headerReference w:type="default" r:id="rId8"/>
      <w:footerReference w:type="default" r:id="rId9"/>
      <w:pgSz w:w="11900" w:h="16840"/>
      <w:pgMar w:top="1845" w:right="1190" w:bottom="1417" w:left="1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0EC6" w14:textId="77777777" w:rsidR="005E6EE7" w:rsidRDefault="005E6EE7">
      <w:r>
        <w:separator/>
      </w:r>
    </w:p>
  </w:endnote>
  <w:endnote w:type="continuationSeparator" w:id="0">
    <w:p w14:paraId="48CB28D3" w14:textId="77777777" w:rsidR="005E6EE7" w:rsidRDefault="005E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456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A4473" w14:textId="77777777" w:rsidR="00783577" w:rsidRPr="00783577" w:rsidRDefault="00783577" w:rsidP="00783577">
        <w:pPr>
          <w:pStyle w:val="Footer"/>
          <w:jc w:val="center"/>
          <w:rPr>
            <w:rFonts w:asciiTheme="majorBidi" w:hAnsiTheme="majorBidi" w:cstheme="majorBidi"/>
            <w:i/>
            <w:iCs/>
            <w:color w:val="000000" w:themeColor="text1"/>
            <w:sz w:val="18"/>
            <w:szCs w:val="18"/>
            <w:lang w:val="bg-BG"/>
          </w:rPr>
        </w:pPr>
        <w:r w:rsidRPr="00783577">
          <w:rPr>
            <w:rFonts w:asciiTheme="majorBidi" w:hAnsiTheme="majorBidi" w:cstheme="majorBidi"/>
            <w:i/>
            <w:iCs/>
            <w:color w:val="000000" w:themeColor="text1"/>
            <w:sz w:val="18"/>
            <w:szCs w:val="18"/>
            <w:lang w:val="bg-BG"/>
          </w:rPr>
          <w:t xml:space="preserve">Документът е създаден в изпълнение на проект </w:t>
        </w:r>
        <w:r w:rsidRPr="00783577">
          <w:rPr>
            <w:rFonts w:asciiTheme="majorBidi" w:eastAsia="Calibri" w:hAnsiTheme="majorBidi" w:cstheme="majorBidi"/>
            <w:i/>
            <w:iCs/>
            <w:color w:val="000000" w:themeColor="text1"/>
            <w:sz w:val="18"/>
            <w:szCs w:val="18"/>
            <w:lang w:val="bg-BG"/>
          </w:rPr>
          <w:t xml:space="preserve">№ </w:t>
        </w:r>
        <w:r w:rsidRPr="00783577">
          <w:rPr>
            <w:rFonts w:asciiTheme="majorBidi" w:hAnsiTheme="majorBidi" w:cstheme="majorBidi"/>
            <w:i/>
            <w:iCs/>
            <w:color w:val="000000" w:themeColor="text1"/>
            <w:sz w:val="18"/>
            <w:szCs w:val="18"/>
            <w:lang w:val="bg-BG"/>
          </w:rPr>
          <w:t>BGTR0300150 (EE4FUTURE) „Съвместна отговорност и устойчиво развитие за бъдещето в трансграничния регион“, финансиран по Програма ИНТЕРРЕГ VІ-А ИПП България - Турция 2021-2027</w:t>
        </w:r>
      </w:p>
      <w:p w14:paraId="72B4F45B" w14:textId="54D0B4DC" w:rsidR="00EB198B" w:rsidRDefault="00EB19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11B2F" w14:textId="77777777" w:rsidR="00BE005E" w:rsidRDefault="00BE005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584D" w14:textId="77777777" w:rsidR="005E6EE7" w:rsidRDefault="005E6EE7">
      <w:r>
        <w:separator/>
      </w:r>
    </w:p>
  </w:footnote>
  <w:footnote w:type="continuationSeparator" w:id="0">
    <w:p w14:paraId="1C250710" w14:textId="77777777" w:rsidR="005E6EE7" w:rsidRDefault="005E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78F8" w14:textId="57AC03CA" w:rsidR="00BE005E" w:rsidRDefault="00BD1E83">
    <w:pPr>
      <w:pStyle w:val="HeaderFooter"/>
    </w:pPr>
    <w:r>
      <w:rPr>
        <w:rFonts w:ascii="Arial" w:hAnsi="Arial" w:cs="Arial"/>
        <w:noProof/>
        <w:sz w:val="16"/>
        <w:szCs w:val="16"/>
        <w14:textOutline w14:w="0" w14:cap="rnd" w14:cmpd="sng" w14:algn="ctr">
          <w14:noFill/>
          <w14:prstDash w14:val="solid"/>
          <w14:bevel/>
        </w14:textOutline>
      </w:rPr>
      <w:drawing>
        <wp:anchor distT="0" distB="0" distL="0" distR="0" simplePos="0" relativeHeight="251659264" behindDoc="1" locked="0" layoutInCell="1" allowOverlap="1" wp14:anchorId="58AE88A6" wp14:editId="32A85486">
          <wp:simplePos x="0" y="0"/>
          <wp:positionH relativeFrom="page">
            <wp:posOffset>1040130</wp:posOffset>
          </wp:positionH>
          <wp:positionV relativeFrom="page">
            <wp:posOffset>404495</wp:posOffset>
          </wp:positionV>
          <wp:extent cx="2661285" cy="666115"/>
          <wp:effectExtent l="0" t="0" r="5715" b="635"/>
          <wp:wrapNone/>
          <wp:docPr id="119779416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1FD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CB850CA" wp14:editId="5BD2238C">
              <wp:simplePos x="0" y="0"/>
              <wp:positionH relativeFrom="page">
                <wp:posOffset>0</wp:posOffset>
              </wp:positionH>
              <wp:positionV relativeFrom="page">
                <wp:posOffset>1226820</wp:posOffset>
              </wp:positionV>
              <wp:extent cx="7556500" cy="9466580"/>
              <wp:effectExtent l="0" t="0" r="6350" b="127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946658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CFE130D" w14:textId="77777777" w:rsidR="00BD1E83" w:rsidRDefault="00BD1E83" w:rsidP="00BD1E83">
                          <w:pPr>
                            <w:jc w:val="center"/>
                            <w:rPr>
                              <w:lang w:val="bg-BG"/>
                            </w:rPr>
                          </w:pPr>
                        </w:p>
                        <w:p w14:paraId="4F29B5C4" w14:textId="77777777" w:rsidR="00BD1E83" w:rsidRDefault="00BD1E83" w:rsidP="00BD1E83">
                          <w:pPr>
                            <w:jc w:val="center"/>
                            <w:rPr>
                              <w:lang w:val="bg-BG"/>
                            </w:rPr>
                          </w:pPr>
                        </w:p>
                        <w:p w14:paraId="3B974588" w14:textId="0331D263" w:rsidR="00BD1E83" w:rsidRPr="00BD1E83" w:rsidRDefault="00BD1E83" w:rsidP="00BD1E83">
                          <w:pPr>
                            <w:jc w:val="center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B850CA" id="officeArt object" o:spid="_x0000_s1026" alt="Rectangle" style="position:absolute;margin-left:0;margin-top:96.6pt;width:595pt;height:745.4pt;z-index:-2516582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" stroked="f" strokeweight="1pt">
              <v:stroke miterlimit="4" joinstyle="miter"/>
              <v:textbox>
                <w:txbxContent>
                  <w:p w14:paraId="5CFE130D" w14:textId="77777777" w:rsidR="00BD1E83" w:rsidRDefault="00BD1E83" w:rsidP="00BD1E83">
                    <w:pPr>
                      <w:jc w:val="center"/>
                      <w:rPr>
                        <w:lang w:val="bg-BG"/>
                      </w:rPr>
                    </w:pPr>
                  </w:p>
                  <w:p w14:paraId="4F29B5C4" w14:textId="77777777" w:rsidR="00BD1E83" w:rsidRDefault="00BD1E83" w:rsidP="00BD1E83">
                    <w:pPr>
                      <w:jc w:val="center"/>
                      <w:rPr>
                        <w:lang w:val="bg-BG"/>
                      </w:rPr>
                    </w:pPr>
                  </w:p>
                  <w:p w14:paraId="3B974588" w14:textId="0331D263" w:rsidR="00BD1E83" w:rsidRPr="00BD1E83" w:rsidRDefault="00BD1E83" w:rsidP="00BD1E83">
                    <w:pPr>
                      <w:jc w:val="center"/>
                      <w:rPr>
                        <w:lang w:val="bg-BG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12F"/>
    <w:multiLevelType w:val="hybridMultilevel"/>
    <w:tmpl w:val="6AE07B9C"/>
    <w:lvl w:ilvl="0" w:tplc="95183B6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F81B24"/>
    <w:multiLevelType w:val="hybridMultilevel"/>
    <w:tmpl w:val="1EF60F9A"/>
    <w:lvl w:ilvl="0" w:tplc="D7A676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FFAAFF4">
      <w:start w:val="6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1D96"/>
    <w:multiLevelType w:val="hybridMultilevel"/>
    <w:tmpl w:val="DD5E09D8"/>
    <w:lvl w:ilvl="0" w:tplc="D71E3502">
      <w:start w:val="1"/>
      <w:numFmt w:val="decimal"/>
      <w:lvlText w:val="%1."/>
      <w:lvlJc w:val="left"/>
      <w:pPr>
        <w:ind w:left="11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A4B55A7"/>
    <w:multiLevelType w:val="hybridMultilevel"/>
    <w:tmpl w:val="32FC59FC"/>
    <w:lvl w:ilvl="0" w:tplc="2272FA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F3B00F9"/>
    <w:multiLevelType w:val="hybridMultilevel"/>
    <w:tmpl w:val="52A86FF6"/>
    <w:lvl w:ilvl="0" w:tplc="67CC8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983EDE"/>
    <w:multiLevelType w:val="hybridMultilevel"/>
    <w:tmpl w:val="CF4C3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9F4"/>
    <w:multiLevelType w:val="hybridMultilevel"/>
    <w:tmpl w:val="E4182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C779D"/>
    <w:multiLevelType w:val="hybridMultilevel"/>
    <w:tmpl w:val="07267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81131">
    <w:abstractNumId w:val="4"/>
  </w:num>
  <w:num w:numId="2" w16cid:durableId="340353480">
    <w:abstractNumId w:val="6"/>
  </w:num>
  <w:num w:numId="3" w16cid:durableId="411316476">
    <w:abstractNumId w:val="5"/>
  </w:num>
  <w:num w:numId="4" w16cid:durableId="118569238">
    <w:abstractNumId w:val="0"/>
  </w:num>
  <w:num w:numId="5" w16cid:durableId="1099449561">
    <w:abstractNumId w:val="2"/>
  </w:num>
  <w:num w:numId="6" w16cid:durableId="914120934">
    <w:abstractNumId w:val="1"/>
  </w:num>
  <w:num w:numId="7" w16cid:durableId="1212377732">
    <w:abstractNumId w:val="3"/>
  </w:num>
  <w:num w:numId="8" w16cid:durableId="489249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5E"/>
    <w:rsid w:val="000366BD"/>
    <w:rsid w:val="000560DC"/>
    <w:rsid w:val="0006742F"/>
    <w:rsid w:val="000A52D3"/>
    <w:rsid w:val="000A68DB"/>
    <w:rsid w:val="000B4C93"/>
    <w:rsid w:val="000C25E7"/>
    <w:rsid w:val="00113052"/>
    <w:rsid w:val="00150778"/>
    <w:rsid w:val="00151417"/>
    <w:rsid w:val="00184CF3"/>
    <w:rsid w:val="001E5315"/>
    <w:rsid w:val="002052A1"/>
    <w:rsid w:val="0023739D"/>
    <w:rsid w:val="00270193"/>
    <w:rsid w:val="0027135C"/>
    <w:rsid w:val="00275C1C"/>
    <w:rsid w:val="002A53E0"/>
    <w:rsid w:val="002B248B"/>
    <w:rsid w:val="002C580E"/>
    <w:rsid w:val="002E0F77"/>
    <w:rsid w:val="002F47A0"/>
    <w:rsid w:val="0031107C"/>
    <w:rsid w:val="003124CC"/>
    <w:rsid w:val="00354FA4"/>
    <w:rsid w:val="003642DC"/>
    <w:rsid w:val="0037783F"/>
    <w:rsid w:val="00380EA8"/>
    <w:rsid w:val="003857E0"/>
    <w:rsid w:val="00390E49"/>
    <w:rsid w:val="003A1CDF"/>
    <w:rsid w:val="003C27AB"/>
    <w:rsid w:val="003D456D"/>
    <w:rsid w:val="003D52D4"/>
    <w:rsid w:val="003E301B"/>
    <w:rsid w:val="003E3352"/>
    <w:rsid w:val="003E51C6"/>
    <w:rsid w:val="003F6585"/>
    <w:rsid w:val="00423118"/>
    <w:rsid w:val="00426231"/>
    <w:rsid w:val="004612DA"/>
    <w:rsid w:val="00461BFA"/>
    <w:rsid w:val="00484F73"/>
    <w:rsid w:val="004E0DEB"/>
    <w:rsid w:val="0051018E"/>
    <w:rsid w:val="0051105A"/>
    <w:rsid w:val="005565A4"/>
    <w:rsid w:val="005575FC"/>
    <w:rsid w:val="00562ADA"/>
    <w:rsid w:val="00580FE5"/>
    <w:rsid w:val="005B2451"/>
    <w:rsid w:val="005E04A2"/>
    <w:rsid w:val="005E6EE7"/>
    <w:rsid w:val="005F02E7"/>
    <w:rsid w:val="006376E3"/>
    <w:rsid w:val="0064047F"/>
    <w:rsid w:val="00642B08"/>
    <w:rsid w:val="00644D8C"/>
    <w:rsid w:val="00645319"/>
    <w:rsid w:val="00651A4F"/>
    <w:rsid w:val="0066609E"/>
    <w:rsid w:val="006A336E"/>
    <w:rsid w:val="006D109E"/>
    <w:rsid w:val="006F0053"/>
    <w:rsid w:val="00700492"/>
    <w:rsid w:val="007372DD"/>
    <w:rsid w:val="00783577"/>
    <w:rsid w:val="007A11E4"/>
    <w:rsid w:val="007A1870"/>
    <w:rsid w:val="007A3587"/>
    <w:rsid w:val="007A6F88"/>
    <w:rsid w:val="007B40F7"/>
    <w:rsid w:val="007B4A7C"/>
    <w:rsid w:val="007C42FC"/>
    <w:rsid w:val="007C4727"/>
    <w:rsid w:val="00806909"/>
    <w:rsid w:val="00821258"/>
    <w:rsid w:val="00831C05"/>
    <w:rsid w:val="008415C4"/>
    <w:rsid w:val="0088696F"/>
    <w:rsid w:val="00891061"/>
    <w:rsid w:val="008C7E5A"/>
    <w:rsid w:val="008D2BC7"/>
    <w:rsid w:val="00913F4C"/>
    <w:rsid w:val="009373CA"/>
    <w:rsid w:val="00937D34"/>
    <w:rsid w:val="00960C51"/>
    <w:rsid w:val="00975310"/>
    <w:rsid w:val="009B7B0D"/>
    <w:rsid w:val="009C7C42"/>
    <w:rsid w:val="009D0ADF"/>
    <w:rsid w:val="009E09E1"/>
    <w:rsid w:val="009E67F7"/>
    <w:rsid w:val="00A416A8"/>
    <w:rsid w:val="00A478FE"/>
    <w:rsid w:val="00A67ACC"/>
    <w:rsid w:val="00AE6FF8"/>
    <w:rsid w:val="00B24031"/>
    <w:rsid w:val="00B2528E"/>
    <w:rsid w:val="00B713E0"/>
    <w:rsid w:val="00BB2543"/>
    <w:rsid w:val="00BB3137"/>
    <w:rsid w:val="00BD1E83"/>
    <w:rsid w:val="00BE005E"/>
    <w:rsid w:val="00C11AB2"/>
    <w:rsid w:val="00C60DFF"/>
    <w:rsid w:val="00C72920"/>
    <w:rsid w:val="00C72ED6"/>
    <w:rsid w:val="00C75D57"/>
    <w:rsid w:val="00C9496B"/>
    <w:rsid w:val="00CD334A"/>
    <w:rsid w:val="00CE3705"/>
    <w:rsid w:val="00CF403B"/>
    <w:rsid w:val="00CF7876"/>
    <w:rsid w:val="00D23324"/>
    <w:rsid w:val="00D47C48"/>
    <w:rsid w:val="00D60D56"/>
    <w:rsid w:val="00D66B03"/>
    <w:rsid w:val="00D66BD7"/>
    <w:rsid w:val="00D92EF3"/>
    <w:rsid w:val="00DB7999"/>
    <w:rsid w:val="00DC2564"/>
    <w:rsid w:val="00DC5207"/>
    <w:rsid w:val="00E10D62"/>
    <w:rsid w:val="00E332DD"/>
    <w:rsid w:val="00E40B52"/>
    <w:rsid w:val="00E45867"/>
    <w:rsid w:val="00E7624E"/>
    <w:rsid w:val="00E86D03"/>
    <w:rsid w:val="00EA3FD8"/>
    <w:rsid w:val="00EA61FD"/>
    <w:rsid w:val="00EB198B"/>
    <w:rsid w:val="00EC26A1"/>
    <w:rsid w:val="00EC72F6"/>
    <w:rsid w:val="00EF284A"/>
    <w:rsid w:val="00F11CA6"/>
    <w:rsid w:val="00F11E9A"/>
    <w:rsid w:val="00F15499"/>
    <w:rsid w:val="00F24C95"/>
    <w:rsid w:val="00F24DDE"/>
    <w:rsid w:val="00F3303C"/>
    <w:rsid w:val="00F337D3"/>
    <w:rsid w:val="00F42B19"/>
    <w:rsid w:val="00F4566E"/>
    <w:rsid w:val="00F96BB6"/>
    <w:rsid w:val="00FB6CAF"/>
    <w:rsid w:val="00F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A4B05"/>
  <w15:docId w15:val="{19B67C6C-A32F-4AF4-BBE6-71EE0A2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 Unicode MS" w:hAnsi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uppressAutoHyphens/>
      <w:jc w:val="both"/>
    </w:pPr>
    <w:rPr>
      <w:rFonts w:cs="Arial Unicode MS"/>
      <w:color w:val="000000"/>
      <w:sz w:val="28"/>
      <w:szCs w:val="2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366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1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98B"/>
    <w:rPr>
      <w:rFonts w:ascii="Arial Unicode MS" w:hAnsi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aliases w:val=" Знак Знак, Знак,Знак Знак Знак,Знак Знак Знак Знак Знак Знак Знак,Знак"/>
    <w:basedOn w:val="Normal"/>
    <w:link w:val="FooterChar"/>
    <w:uiPriority w:val="99"/>
    <w:unhideWhenUsed/>
    <w:rsid w:val="00EB198B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Знак Знак Char, Знак Char,Знак Знак Знак Char,Знак Знак Знак Знак Знак Знак Знак Char,Знак Char"/>
    <w:basedOn w:val="DefaultParagraphFont"/>
    <w:link w:val="Footer"/>
    <w:uiPriority w:val="99"/>
    <w:rsid w:val="00EB198B"/>
    <w:rPr>
      <w:rFonts w:ascii="Arial Unicode MS" w:hAnsi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184C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04A2"/>
    <w:rPr>
      <w:color w:val="FF00FF" w:themeColor="followedHyperlink"/>
      <w:u w:val="single"/>
    </w:rPr>
  </w:style>
  <w:style w:type="paragraph" w:customStyle="1" w:styleId="Default">
    <w:name w:val="Default"/>
    <w:rsid w:val="005E04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a-bgtr.mrrb.bg/index.php/bg/node/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Yordanka Ananieva</dc:creator>
  <cp:lastModifiedBy>Anastasiya Koleva</cp:lastModifiedBy>
  <cp:revision>15</cp:revision>
  <dcterms:created xsi:type="dcterms:W3CDTF">2025-10-05T10:16:00Z</dcterms:created>
  <dcterms:modified xsi:type="dcterms:W3CDTF">2026-05-21T07:17:00Z</dcterms:modified>
</cp:coreProperties>
</file>